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4" w:rsidRDefault="00EB7544" w:rsidP="00EB7544">
      <w:pPr>
        <w:rPr>
          <w:b/>
          <w:sz w:val="28"/>
          <w:szCs w:val="28"/>
        </w:rPr>
      </w:pPr>
    </w:p>
    <w:p w:rsidR="00976FF1" w:rsidRPr="00976FF1" w:rsidRDefault="00976FF1" w:rsidP="00976FF1">
      <w:pPr>
        <w:jc w:val="center"/>
        <w:rPr>
          <w:rFonts w:ascii="Times New Roman" w:hAnsi="Times New Roman" w:cs="Times New Roman"/>
          <w:b/>
          <w:sz w:val="28"/>
        </w:rPr>
      </w:pPr>
      <w:r w:rsidRPr="00976FF1">
        <w:rPr>
          <w:rFonts w:ascii="Times New Roman" w:hAnsi="Times New Roman" w:cs="Times New Roman"/>
          <w:sz w:val="28"/>
        </w:rPr>
        <w:t>Муниципальное общеобразовательное автономное учреждение</w:t>
      </w:r>
    </w:p>
    <w:p w:rsidR="00976FF1" w:rsidRPr="00976FF1" w:rsidRDefault="00976FF1" w:rsidP="00976FF1">
      <w:pPr>
        <w:ind w:right="-1"/>
        <w:jc w:val="center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 xml:space="preserve">«Средняя общеобразовательная школа </w:t>
      </w:r>
      <w:r w:rsidRPr="00976FF1">
        <w:rPr>
          <w:rFonts w:ascii="Times New Roman" w:eastAsia="Segoe UI Symbol" w:hAnsi="Times New Roman" w:cs="Times New Roman"/>
          <w:sz w:val="28"/>
        </w:rPr>
        <w:t>№</w:t>
      </w:r>
      <w:r w:rsidRPr="00976FF1">
        <w:rPr>
          <w:rFonts w:ascii="Times New Roman" w:hAnsi="Times New Roman" w:cs="Times New Roman"/>
          <w:sz w:val="28"/>
        </w:rPr>
        <w:t>10»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42"/>
        <w:gridCol w:w="3427"/>
      </w:tblGrid>
      <w:tr w:rsidR="00EB7544" w:rsidRPr="00976FF1" w:rsidTr="00C9119A">
        <w:trPr>
          <w:trHeight w:val="293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EB7544" w:rsidRPr="00976FF1" w:rsidRDefault="00EB7544" w:rsidP="00C91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Рук. ШМО Зинченко М.Г</w:t>
            </w:r>
          </w:p>
          <w:p w:rsidR="00EB7544" w:rsidRPr="00976FF1" w:rsidRDefault="00681CB6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»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B7544" w:rsidRPr="00976FF1" w:rsidRDefault="00C9119A" w:rsidP="00C91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>УВР_______________</w:t>
            </w:r>
          </w:p>
          <w:p w:rsidR="00EB7544" w:rsidRPr="00976FF1" w:rsidRDefault="00681CB6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 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МОАУ «СОШ 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  <w:p w:rsidR="00EB7544" w:rsidRPr="00976FF1" w:rsidRDefault="00EB7544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B7544" w:rsidRPr="00976FF1" w:rsidRDefault="00EB7544" w:rsidP="00C91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Pr="00976FF1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76FF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EB7544" w:rsidRPr="00976FF1" w:rsidRDefault="00681CB6" w:rsidP="00976F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» августа 2022</w:t>
            </w:r>
            <w:r w:rsidR="00EB7544" w:rsidRPr="00976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B7544" w:rsidRDefault="00EB7544" w:rsidP="00EB7544">
      <w:pPr>
        <w:jc w:val="both"/>
        <w:rPr>
          <w:b/>
          <w:sz w:val="28"/>
        </w:rPr>
      </w:pPr>
    </w:p>
    <w:p w:rsidR="00C9119A" w:rsidRDefault="00C9119A" w:rsidP="00EB7544">
      <w:pPr>
        <w:jc w:val="both"/>
        <w:rPr>
          <w:b/>
          <w:sz w:val="28"/>
        </w:rPr>
      </w:pPr>
    </w:p>
    <w:p w:rsidR="00C9119A" w:rsidRPr="0008540E" w:rsidRDefault="00C9119A" w:rsidP="00EB7544">
      <w:pPr>
        <w:jc w:val="both"/>
        <w:rPr>
          <w:b/>
          <w:sz w:val="28"/>
        </w:rPr>
      </w:pPr>
    </w:p>
    <w:p w:rsidR="00EB7544" w:rsidRPr="00976FF1" w:rsidRDefault="00EB7544" w:rsidP="00C9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F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76FF1" w:rsidRDefault="00976FF1" w:rsidP="00C9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Платного дополнительного общеобразовательного курса </w:t>
      </w:r>
    </w:p>
    <w:p w:rsidR="00EB7544" w:rsidRPr="00976FF1" w:rsidRDefault="00EB7544" w:rsidP="00C9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F1">
        <w:rPr>
          <w:rFonts w:ascii="Times New Roman" w:hAnsi="Times New Roman" w:cs="Times New Roman"/>
          <w:b/>
          <w:sz w:val="28"/>
          <w:szCs w:val="28"/>
        </w:rPr>
        <w:t xml:space="preserve"> «Веселый английский»</w:t>
      </w:r>
    </w:p>
    <w:p w:rsidR="00976FF1" w:rsidRDefault="00681CB6" w:rsidP="00C9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</w:t>
      </w:r>
      <w:r w:rsidR="00976F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7544" w:rsidRDefault="00F7207F" w:rsidP="00C9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7544" w:rsidRPr="00976FF1">
        <w:rPr>
          <w:rFonts w:ascii="Times New Roman" w:hAnsi="Times New Roman" w:cs="Times New Roman"/>
          <w:b/>
          <w:sz w:val="28"/>
          <w:szCs w:val="28"/>
        </w:rPr>
        <w:t>А  класс</w:t>
      </w:r>
      <w:r w:rsidR="00976FF1">
        <w:rPr>
          <w:rFonts w:ascii="Times New Roman" w:hAnsi="Times New Roman" w:cs="Times New Roman"/>
          <w:b/>
          <w:sz w:val="28"/>
          <w:szCs w:val="28"/>
        </w:rPr>
        <w:t xml:space="preserve"> – 2 часа в неделю.</w:t>
      </w:r>
    </w:p>
    <w:p w:rsidR="00976FF1" w:rsidRDefault="00976FF1" w:rsidP="00C9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68ч.</w:t>
      </w:r>
    </w:p>
    <w:p w:rsidR="00C9119A" w:rsidRDefault="00976FF1" w:rsidP="00C9119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C9119A" w:rsidRDefault="00C9119A" w:rsidP="00C911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9119A" w:rsidRDefault="00C9119A" w:rsidP="00C911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9119A" w:rsidRDefault="00C9119A" w:rsidP="00C911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9119A" w:rsidRDefault="00C9119A" w:rsidP="00C9119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B7544" w:rsidRPr="00976FF1" w:rsidRDefault="00976FF1" w:rsidP="00C911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Автор программы</w:t>
      </w:r>
      <w:r w:rsidR="00EB7544" w:rsidRPr="00976FF1">
        <w:rPr>
          <w:rFonts w:ascii="Times New Roman" w:hAnsi="Times New Roman" w:cs="Times New Roman"/>
          <w:sz w:val="28"/>
        </w:rPr>
        <w:t xml:space="preserve">:  </w:t>
      </w:r>
    </w:p>
    <w:p w:rsidR="00EB7544" w:rsidRPr="00976FF1" w:rsidRDefault="00EB7544" w:rsidP="00C9119A">
      <w:pPr>
        <w:spacing w:after="0"/>
        <w:ind w:left="4536"/>
        <w:jc w:val="right"/>
        <w:rPr>
          <w:rFonts w:ascii="Times New Roman" w:hAnsi="Times New Roman" w:cs="Times New Roman"/>
          <w:sz w:val="28"/>
        </w:rPr>
      </w:pPr>
      <w:proofErr w:type="spellStart"/>
      <w:r w:rsidRPr="00976FF1">
        <w:rPr>
          <w:rFonts w:ascii="Times New Roman" w:hAnsi="Times New Roman" w:cs="Times New Roman"/>
          <w:sz w:val="28"/>
        </w:rPr>
        <w:t>Алмагамбетова</w:t>
      </w:r>
      <w:proofErr w:type="spellEnd"/>
      <w:r w:rsidRPr="00976FF1">
        <w:rPr>
          <w:rFonts w:ascii="Times New Roman" w:hAnsi="Times New Roman" w:cs="Times New Roman"/>
          <w:sz w:val="28"/>
        </w:rPr>
        <w:t xml:space="preserve"> В.Х.,</w:t>
      </w:r>
    </w:p>
    <w:p w:rsidR="00976FF1" w:rsidRDefault="00EB7544" w:rsidP="00C9119A">
      <w:pPr>
        <w:spacing w:after="0"/>
        <w:ind w:left="4536"/>
        <w:jc w:val="right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>учитель немецкого и английского языков,</w:t>
      </w:r>
    </w:p>
    <w:p w:rsidR="00976FF1" w:rsidRDefault="00976FF1" w:rsidP="00C9119A">
      <w:pPr>
        <w:spacing w:after="0"/>
        <w:ind w:left="4536"/>
        <w:jc w:val="right"/>
        <w:rPr>
          <w:rFonts w:ascii="Times New Roman" w:hAnsi="Times New Roman" w:cs="Times New Roman"/>
          <w:sz w:val="28"/>
        </w:rPr>
      </w:pPr>
      <w:r w:rsidRPr="00976FF1">
        <w:rPr>
          <w:rFonts w:ascii="Times New Roman" w:hAnsi="Times New Roman" w:cs="Times New Roman"/>
          <w:sz w:val="28"/>
        </w:rPr>
        <w:t xml:space="preserve"> квалификационная категория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</w:p>
    <w:p w:rsidR="00EB7544" w:rsidRPr="00976FF1" w:rsidRDefault="00681CB6" w:rsidP="00C9119A">
      <w:pPr>
        <w:spacing w:after="0"/>
        <w:ind w:left="453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стаж – 15</w:t>
      </w:r>
      <w:r w:rsidR="00EB7544" w:rsidRPr="00976FF1">
        <w:rPr>
          <w:rFonts w:ascii="Times New Roman" w:hAnsi="Times New Roman" w:cs="Times New Roman"/>
          <w:sz w:val="28"/>
        </w:rPr>
        <w:t xml:space="preserve"> лет, </w:t>
      </w:r>
    </w:p>
    <w:p w:rsidR="00EB7544" w:rsidRPr="00976FF1" w:rsidRDefault="00EB7544" w:rsidP="00C9119A">
      <w:pPr>
        <w:spacing w:after="0"/>
        <w:ind w:left="4536"/>
        <w:rPr>
          <w:rFonts w:ascii="Times New Roman" w:hAnsi="Times New Roman" w:cs="Times New Roman"/>
          <w:sz w:val="28"/>
        </w:rPr>
      </w:pPr>
    </w:p>
    <w:p w:rsidR="00C9119A" w:rsidRPr="0008540E" w:rsidRDefault="00C9119A" w:rsidP="00EB7544">
      <w:pPr>
        <w:ind w:left="4536"/>
        <w:rPr>
          <w:sz w:val="28"/>
        </w:rPr>
      </w:pPr>
    </w:p>
    <w:p w:rsidR="00EB7544" w:rsidRDefault="00681CB6" w:rsidP="00976F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Оренбург, 2022</w:t>
      </w:r>
      <w:bookmarkStart w:id="0" w:name="_GoBack"/>
      <w:bookmarkEnd w:id="0"/>
      <w:r w:rsidR="00EB7544" w:rsidRPr="00976FF1">
        <w:rPr>
          <w:rFonts w:ascii="Times New Roman" w:hAnsi="Times New Roman" w:cs="Times New Roman"/>
          <w:sz w:val="28"/>
        </w:rPr>
        <w:t xml:space="preserve"> г.</w:t>
      </w:r>
    </w:p>
    <w:p w:rsidR="00C9119A" w:rsidRDefault="00C9119A" w:rsidP="00976FF1">
      <w:pPr>
        <w:jc w:val="center"/>
        <w:rPr>
          <w:rFonts w:ascii="Times New Roman" w:hAnsi="Times New Roman" w:cs="Times New Roman"/>
          <w:sz w:val="28"/>
        </w:rPr>
      </w:pPr>
    </w:p>
    <w:p w:rsidR="00C9119A" w:rsidRPr="00976FF1" w:rsidRDefault="00C9119A" w:rsidP="00976FF1">
      <w:pPr>
        <w:jc w:val="center"/>
        <w:rPr>
          <w:rFonts w:ascii="Times New Roman" w:hAnsi="Times New Roman" w:cs="Times New Roman"/>
          <w:sz w:val="28"/>
        </w:rPr>
      </w:pPr>
    </w:p>
    <w:p w:rsidR="003C6F42" w:rsidRPr="00277FA5" w:rsidRDefault="004F4E19" w:rsidP="003C6F42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C6F42" w:rsidRPr="00277FA5" w:rsidRDefault="003C6F42" w:rsidP="003C6F42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Рабочая  программа   учебного предмета «Иностранный язык (английский язык)» разработана   на  основе: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29.12.2012г.  № 273  с изменениями и дополнениями;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ООП ООО МОАУ «СОШ №10»</w:t>
      </w:r>
    </w:p>
    <w:p w:rsidR="003C6F42" w:rsidRPr="00277FA5" w:rsidRDefault="003C6F42" w:rsidP="003C6F42">
      <w:pPr>
        <w:numPr>
          <w:ilvl w:val="0"/>
          <w:numId w:val="12"/>
        </w:num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FA5">
        <w:rPr>
          <w:rFonts w:ascii="Times New Roman" w:hAnsi="Times New Roman" w:cs="Times New Roman"/>
          <w:sz w:val="28"/>
          <w:szCs w:val="28"/>
        </w:rPr>
        <w:t>ФГОС НОО, утвержденный Приказом министерства образования и науки РФ от 17.12.2010г. № 1897 с изменениями и дополнениями от 31.12.2015г.</w:t>
      </w:r>
    </w:p>
    <w:p w:rsidR="003C6F42" w:rsidRPr="00277FA5" w:rsidRDefault="000338EA" w:rsidP="003C6F4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C6F42" w:rsidRPr="00277FA5">
        <w:rPr>
          <w:rFonts w:ascii="Times New Roman" w:eastAsia="Calibri" w:hAnsi="Times New Roman" w:cs="Times New Roman"/>
          <w:sz w:val="28"/>
          <w:szCs w:val="28"/>
        </w:rPr>
        <w:t>4. Основной образовательной программы среднего общего образования МОАУ «СОШ № 10»</w:t>
      </w:r>
    </w:p>
    <w:p w:rsidR="004F4E19" w:rsidRPr="00277FA5" w:rsidRDefault="000338EA" w:rsidP="00277FA5">
      <w:pPr>
        <w:tabs>
          <w:tab w:val="left" w:pos="0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6F42" w:rsidRPr="00277FA5">
        <w:rPr>
          <w:rFonts w:ascii="Times New Roman" w:hAnsi="Times New Roman" w:cs="Times New Roman"/>
          <w:sz w:val="28"/>
          <w:szCs w:val="28"/>
        </w:rPr>
        <w:t xml:space="preserve"> 5. Программа составлена с учетом преподавания на русском языке - государственном языке Российской Федерации. Преподавание может быть организовано с помощью электронных  технологий.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</w:t>
      </w:r>
    </w:p>
    <w:p w:rsidR="004F4E19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«Веселый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английский» имеет научно-познавательную (</w:t>
      </w:r>
      <w:proofErr w:type="spellStart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общеинтеллектуальную</w:t>
      </w:r>
      <w:proofErr w:type="spellEnd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направленность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собой вариант программы организации внеурочной деятельности младших школьников.</w:t>
      </w:r>
    </w:p>
    <w:p w:rsidR="004F4E19" w:rsidRPr="00277FA5" w:rsidRDefault="004F4E19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развитие интеллектуальных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3C6F42" w:rsidRPr="00277FA5" w:rsidRDefault="003C6F42" w:rsidP="00AE5795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</w:p>
    <w:p w:rsidR="00DD1F4C" w:rsidRPr="00277FA5" w:rsidRDefault="00DD1F4C" w:rsidP="00DD1F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</w:t>
      </w:r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разработки и создания</w:t>
      </w:r>
      <w:r w:rsidRPr="00277FA5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данной программы обусловлена целью современного образования, включающего в себя воспитание у детей положительного отношения к иностранному языку, а также анализом сложившейся ситуации в практике преподавания иностранного языка в 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общеобразовательной школе, которая позволяет выявить противоречия между: 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</w:t>
      </w:r>
      <w:proofErr w:type="gramEnd"/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B01394" w:rsidRPr="00277FA5" w:rsidRDefault="00B01394" w:rsidP="00B013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Отличительной особенностью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данной программы является сама организация дополнительного обучения по иностранному языку в начальной школе, учитывая психофизиологические особенности учащихся начальной школы, в частности детей этой возрастной группы, интересует сам процесс получения знаний, и чем он разнообразнее по форме и ярче по содержанию, чем меньше напряжён и обязателен, тем эффективнее будет восприятие предлагаемого материала.</w:t>
      </w:r>
      <w:proofErr w:type="gramEnd"/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Диалоги, считалочки, скороговорки, физкультминутки, а также своевременное поощрение успешной деятельности, помогут не только избавить детей от страха перед неизвестным  трудным и обязательным, удержать и развить интерес, но и будет способствовать повышению качества знаний   в дальнейшем изучении иностранного языка.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B01394" w:rsidRPr="007535AA" w:rsidRDefault="00B01394" w:rsidP="00B0139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Данная програм</w:t>
      </w:r>
      <w:r w:rsidR="00F7207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 ориентирована на учащихся  4  классов (10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-11лет</w:t>
      </w:r>
      <w:r w:rsidRPr="00753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</w:t>
      </w:r>
      <w:r w:rsidR="007535AA" w:rsidRPr="007535AA">
        <w:rPr>
          <w:rFonts w:ascii="Times New Roman" w:hAnsi="Times New Roman" w:cs="Times New Roman"/>
          <w:sz w:val="28"/>
          <w:szCs w:val="28"/>
        </w:rPr>
        <w:t xml:space="preserve"> и рассчитана на ознакомительный уровень освоения</w:t>
      </w:r>
      <w:r w:rsidR="007535AA">
        <w:rPr>
          <w:rFonts w:ascii="Times New Roman" w:hAnsi="Times New Roman" w:cs="Times New Roman"/>
          <w:sz w:val="28"/>
          <w:szCs w:val="28"/>
        </w:rPr>
        <w:t>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Обьем</w:t>
      </w:r>
      <w:proofErr w:type="spellEnd"/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B01394" w:rsidRDefault="00B01394" w:rsidP="00277FA5">
      <w:pPr>
        <w:shd w:val="clear" w:color="auto" w:fill="FFFFFF"/>
        <w:tabs>
          <w:tab w:val="left" w:pos="0"/>
          <w:tab w:val="left" w:pos="426"/>
        </w:tabs>
        <w:ind w:right="-1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F7207F">
        <w:rPr>
          <w:rFonts w:ascii="Times New Roman" w:hAnsi="Times New Roman" w:cs="Times New Roman"/>
          <w:sz w:val="28"/>
          <w:szCs w:val="28"/>
          <w:shd w:val="clear" w:color="auto" w:fill="FFFFFF"/>
        </w:rPr>
        <w:t>а рассчитана на 68 часа (</w:t>
      </w:r>
      <w:r w:rsidR="00753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раза </w:t>
      </w:r>
      <w:r w:rsidR="003635B8">
        <w:rPr>
          <w:rFonts w:ascii="Times New Roman" w:hAnsi="Times New Roman" w:cs="Times New Roman"/>
          <w:sz w:val="28"/>
          <w:szCs w:val="28"/>
          <w:shd w:val="clear" w:color="auto" w:fill="FFFFFF"/>
        </w:rPr>
        <w:t>- 34 недель</w:t>
      </w:r>
      <w:r w:rsidRPr="00277FA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C6F42" w:rsidRPr="00277FA5" w:rsidRDefault="003C6F42" w:rsidP="003C6F4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 и виды занятий по программе</w:t>
      </w:r>
    </w:p>
    <w:p w:rsidR="00DD1F4C" w:rsidRPr="00277FA5" w:rsidRDefault="00DD1F4C" w:rsidP="00DD1F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Ведущей формой организации занятий является групповая работа.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теоретической</w:t>
      </w:r>
      <w:proofErr w:type="gramEnd"/>
      <w:r w:rsidRPr="00277F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 </w:t>
      </w:r>
      <w:r w:rsidRPr="00277F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Каждое занятие сопровождается физкультминутками и перерывами, где используются элементы английского фольклора (т.е. используются здоровье-сберегающие технологии). Кроме того на каждом занятии особое внимание уделяется формированию здорового образа жизни учащихся.</w:t>
      </w:r>
    </w:p>
    <w:p w:rsidR="003C6F42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3C6F42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 (в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подвижные игры);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литературно-художественная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и стихов;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3C6F42" w:rsidRPr="00277FA5" w:rsidRDefault="003C6F42" w:rsidP="003C6F4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на релаксацию, концентрацию внимания, развитие воображения.</w:t>
      </w:r>
    </w:p>
    <w:p w:rsidR="003C6F42" w:rsidRPr="00277FA5" w:rsidRDefault="003C6F42" w:rsidP="003C6F4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1.1.7</w:t>
      </w:r>
      <w:r w:rsid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 занятий</w:t>
      </w:r>
    </w:p>
    <w:p w:rsidR="00277FA5" w:rsidRPr="000338EA" w:rsidRDefault="00B01394" w:rsidP="000338EA">
      <w:pPr>
        <w:pStyle w:val="3"/>
        <w:shd w:val="clear" w:color="auto" w:fill="auto"/>
        <w:spacing w:before="0" w:after="284"/>
        <w:ind w:left="640" w:right="40" w:firstLine="300"/>
        <w:jc w:val="left"/>
        <w:rPr>
          <w:sz w:val="28"/>
          <w:szCs w:val="28"/>
        </w:rPr>
      </w:pPr>
      <w:r w:rsidRPr="00277FA5">
        <w:rPr>
          <w:color w:val="111115"/>
          <w:sz w:val="28"/>
          <w:szCs w:val="28"/>
        </w:rPr>
        <w:t>Занятия проводятся 2 раза в неделю, продо</w:t>
      </w:r>
      <w:r w:rsidR="000338EA">
        <w:rPr>
          <w:color w:val="111115"/>
          <w:sz w:val="28"/>
          <w:szCs w:val="28"/>
        </w:rPr>
        <w:t xml:space="preserve">лжительность занятия - 40 минут </w:t>
      </w:r>
      <w:r w:rsidR="000338EA" w:rsidRPr="000338EA">
        <w:rPr>
          <w:sz w:val="28"/>
          <w:szCs w:val="28"/>
        </w:rPr>
        <w:t>с вкл</w:t>
      </w:r>
      <w:r w:rsidR="000338EA">
        <w:rPr>
          <w:sz w:val="28"/>
          <w:szCs w:val="28"/>
        </w:rPr>
        <w:t xml:space="preserve">ючением обязательных </w:t>
      </w:r>
      <w:proofErr w:type="spellStart"/>
      <w:r w:rsidR="000338EA">
        <w:rPr>
          <w:sz w:val="28"/>
          <w:szCs w:val="28"/>
        </w:rPr>
        <w:t>физминуток</w:t>
      </w:r>
      <w:proofErr w:type="spellEnd"/>
      <w:r w:rsidR="000338EA">
        <w:rPr>
          <w:sz w:val="28"/>
          <w:szCs w:val="28"/>
        </w:rPr>
        <w:t xml:space="preserve">. </w:t>
      </w:r>
      <w:r w:rsidRPr="00277FA5">
        <w:rPr>
          <w:color w:val="111115"/>
          <w:sz w:val="28"/>
          <w:szCs w:val="28"/>
        </w:rPr>
        <w:t>Наполняемость - 10 - 15 человек.</w:t>
      </w:r>
    </w:p>
    <w:p w:rsidR="00AE5795" w:rsidRPr="00277FA5" w:rsidRDefault="00AE5795" w:rsidP="00AE5795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38159A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«Веселы</w:t>
      </w: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английский»: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35B8" w:rsidRDefault="003635B8" w:rsidP="003635B8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аспект.</w:t>
      </w:r>
    </w:p>
    <w:p w:rsidR="004F4E19" w:rsidRPr="003635B8" w:rsidRDefault="004F4E19" w:rsidP="003635B8">
      <w:pPr>
        <w:pStyle w:val="a5"/>
        <w:numPr>
          <w:ilvl w:val="0"/>
          <w:numId w:val="16"/>
        </w:numPr>
        <w:shd w:val="clear" w:color="auto" w:fill="FFFFFF"/>
        <w:spacing w:after="136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6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c культурой стран изучаемого языка (образование, литература, традиции, праздники и т.д.);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менталитетом других народов в сравнении с родной культурой;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4F4E19" w:rsidRPr="00277FA5" w:rsidRDefault="004F4E19" w:rsidP="004F4E1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л</w:t>
      </w:r>
      <w:r w:rsid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познавательных интересов.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Развивающий аспект.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мотивацию к дальнейшему овладению английским языком и культурой;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4F4E19" w:rsidRPr="00277FA5" w:rsidRDefault="004F4E19" w:rsidP="004F4E1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технику речи, артикуляцию, интонации.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Воспитательный аспект.</w:t>
      </w:r>
    </w:p>
    <w:p w:rsidR="004F4E19" w:rsidRPr="00277FA5" w:rsidRDefault="004F4E19" w:rsidP="004F4E1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воспитанию толерантности и уважения к другой культуре, приобщать к общечеловеческим ценностям;</w:t>
      </w:r>
    </w:p>
    <w:p w:rsidR="004F4E19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4F4E19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38159A" w:rsidRPr="00277FA5" w:rsidRDefault="004F4E19" w:rsidP="004F4E1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самостоятельной работы по дальнейшему овладению</w:t>
      </w:r>
      <w:r w:rsidR="003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иностранным языком и культурой</w:t>
      </w:r>
    </w:p>
    <w:p w:rsidR="004F4E19" w:rsidRPr="00277FA5" w:rsidRDefault="0038159A" w:rsidP="0038159A">
      <w:pPr>
        <w:pStyle w:val="a5"/>
        <w:numPr>
          <w:ilvl w:val="1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A46E92" w:rsidRPr="00277FA5" w:rsidRDefault="00A46E92" w:rsidP="00A46E92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3334DC" w:rsidRPr="003334DC" w:rsidRDefault="003334DC" w:rsidP="00753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DC">
        <w:rPr>
          <w:rFonts w:ascii="Times New Roman" w:hAnsi="Times New Roman" w:cs="Times New Roman"/>
          <w:b/>
          <w:sz w:val="28"/>
          <w:szCs w:val="28"/>
        </w:rPr>
        <w:t>Тема 1. Я и жители планеты Земля</w:t>
      </w:r>
    </w:p>
    <w:p w:rsidR="003334DC" w:rsidRPr="003334DC" w:rsidRDefault="003334DC" w:rsidP="003334DC">
      <w:pPr>
        <w:rPr>
          <w:rFonts w:ascii="Times New Roman" w:hAnsi="Times New Roman" w:cs="Times New Roman"/>
          <w:b/>
          <w:sz w:val="28"/>
          <w:szCs w:val="28"/>
        </w:rPr>
      </w:pPr>
      <w:r w:rsidRPr="003334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34DC" w:rsidRPr="003334DC" w:rsidRDefault="003334DC" w:rsidP="003334DC">
      <w:pPr>
        <w:pStyle w:val="3"/>
        <w:numPr>
          <w:ilvl w:val="0"/>
          <w:numId w:val="18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 Развитие у детей этикетной функции общения (умения поздороваться, попрощаться, познакомиться: представить себя и кого-нибудь).</w:t>
      </w:r>
    </w:p>
    <w:p w:rsidR="003334DC" w:rsidRPr="003334DC" w:rsidRDefault="003334DC" w:rsidP="003334DC">
      <w:pPr>
        <w:pStyle w:val="3"/>
        <w:numPr>
          <w:ilvl w:val="0"/>
          <w:numId w:val="18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Развитие умения понимать обращенные к ним реплики и реагировать на них. </w:t>
      </w:r>
    </w:p>
    <w:p w:rsidR="003334DC" w:rsidRPr="003334DC" w:rsidRDefault="003334DC" w:rsidP="003334DC">
      <w:pPr>
        <w:pStyle w:val="3"/>
        <w:numPr>
          <w:ilvl w:val="0"/>
          <w:numId w:val="18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>Употребление неопределенного артикля и множественного числа существительных.</w:t>
      </w:r>
    </w:p>
    <w:p w:rsidR="003334DC" w:rsidRPr="003334DC" w:rsidRDefault="003334DC" w:rsidP="003334DC">
      <w:pPr>
        <w:pStyle w:val="3"/>
        <w:numPr>
          <w:ilvl w:val="0"/>
          <w:numId w:val="18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Употребление глагола </w:t>
      </w:r>
      <w:r w:rsidRPr="003334DC">
        <w:rPr>
          <w:sz w:val="28"/>
          <w:szCs w:val="28"/>
          <w:lang w:val="en-US"/>
        </w:rPr>
        <w:t>to</w:t>
      </w:r>
      <w:r w:rsidRPr="003334DC">
        <w:rPr>
          <w:sz w:val="28"/>
          <w:szCs w:val="28"/>
        </w:rPr>
        <w:t xml:space="preserve"> </w:t>
      </w:r>
      <w:r w:rsidRPr="003334DC">
        <w:rPr>
          <w:sz w:val="28"/>
          <w:szCs w:val="28"/>
          <w:lang w:val="en-US"/>
        </w:rPr>
        <w:t>be</w:t>
      </w:r>
      <w:r w:rsidRPr="003334DC">
        <w:rPr>
          <w:sz w:val="28"/>
          <w:szCs w:val="28"/>
        </w:rPr>
        <w:t xml:space="preserve"> в трех формах в единственном и множественном числах.</w:t>
      </w:r>
    </w:p>
    <w:p w:rsidR="003334DC" w:rsidRPr="003334DC" w:rsidRDefault="003334DC" w:rsidP="003334DC">
      <w:pPr>
        <w:pStyle w:val="3"/>
        <w:numPr>
          <w:ilvl w:val="0"/>
          <w:numId w:val="18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>Формирование у детей представлений об англоговорящих странах.</w:t>
      </w:r>
    </w:p>
    <w:p w:rsidR="003334DC" w:rsidRPr="003334DC" w:rsidRDefault="003334DC" w:rsidP="003334DC">
      <w:pPr>
        <w:pStyle w:val="3"/>
        <w:numPr>
          <w:ilvl w:val="0"/>
          <w:numId w:val="18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Практика монологической и </w:t>
      </w:r>
      <w:proofErr w:type="spellStart"/>
      <w:r w:rsidRPr="003334DC">
        <w:rPr>
          <w:sz w:val="28"/>
          <w:szCs w:val="28"/>
        </w:rPr>
        <w:t>диалогочиской</w:t>
      </w:r>
      <w:proofErr w:type="spellEnd"/>
      <w:r w:rsidRPr="003334DC">
        <w:rPr>
          <w:sz w:val="28"/>
          <w:szCs w:val="28"/>
        </w:rPr>
        <w:t xml:space="preserve"> речи по теме.</w:t>
      </w:r>
    </w:p>
    <w:p w:rsidR="003334DC" w:rsidRPr="003334DC" w:rsidRDefault="003334DC" w:rsidP="003334DC">
      <w:pPr>
        <w:pStyle w:val="3"/>
        <w:numPr>
          <w:ilvl w:val="0"/>
          <w:numId w:val="18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Правила образования множественного числа существительных (графические и произносительные правила). </w:t>
      </w:r>
    </w:p>
    <w:p w:rsidR="003334DC" w:rsidRPr="003334DC" w:rsidRDefault="003334DC" w:rsidP="007535AA">
      <w:pPr>
        <w:pStyle w:val="50"/>
        <w:shd w:val="clear" w:color="auto" w:fill="auto"/>
        <w:spacing w:before="244" w:after="0"/>
        <w:ind w:left="20"/>
        <w:rPr>
          <w:sz w:val="28"/>
          <w:szCs w:val="28"/>
        </w:rPr>
      </w:pPr>
      <w:r w:rsidRPr="003334DC">
        <w:rPr>
          <w:sz w:val="28"/>
          <w:szCs w:val="28"/>
        </w:rPr>
        <w:t>Тема 2. Мир вокруг меня</w:t>
      </w:r>
    </w:p>
    <w:p w:rsidR="003334DC" w:rsidRPr="003334DC" w:rsidRDefault="003334DC" w:rsidP="003334DC">
      <w:pPr>
        <w:pStyle w:val="3"/>
        <w:shd w:val="clear" w:color="auto" w:fill="auto"/>
        <w:spacing w:before="0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>Задачи: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 Правила употребления указательных местоимений, описание помещения и расположения в нем предметов (использование конструкции </w:t>
      </w:r>
      <w:r w:rsidRPr="003334DC">
        <w:rPr>
          <w:sz w:val="28"/>
          <w:szCs w:val="28"/>
          <w:lang w:val="en-US"/>
        </w:rPr>
        <w:lastRenderedPageBreak/>
        <w:t>there</w:t>
      </w:r>
      <w:r w:rsidRPr="003334DC">
        <w:rPr>
          <w:sz w:val="28"/>
          <w:szCs w:val="28"/>
        </w:rPr>
        <w:t xml:space="preserve"> </w:t>
      </w:r>
      <w:r w:rsidRPr="003334DC">
        <w:rPr>
          <w:sz w:val="28"/>
          <w:szCs w:val="28"/>
          <w:lang w:val="en-US"/>
        </w:rPr>
        <w:t>is</w:t>
      </w:r>
      <w:r w:rsidRPr="003334DC">
        <w:rPr>
          <w:sz w:val="28"/>
          <w:szCs w:val="28"/>
        </w:rPr>
        <w:t xml:space="preserve"> / </w:t>
      </w:r>
      <w:r w:rsidRPr="003334DC">
        <w:rPr>
          <w:sz w:val="28"/>
          <w:szCs w:val="28"/>
          <w:lang w:val="en-US"/>
        </w:rPr>
        <w:t>there</w:t>
      </w:r>
      <w:r w:rsidRPr="003334DC">
        <w:rPr>
          <w:sz w:val="28"/>
          <w:szCs w:val="28"/>
        </w:rPr>
        <w:t xml:space="preserve"> </w:t>
      </w:r>
      <w:r w:rsidRPr="003334DC">
        <w:rPr>
          <w:sz w:val="28"/>
          <w:szCs w:val="28"/>
          <w:lang w:val="en-US"/>
        </w:rPr>
        <w:t>are</w:t>
      </w:r>
      <w:r w:rsidRPr="003334DC">
        <w:rPr>
          <w:sz w:val="28"/>
          <w:szCs w:val="28"/>
        </w:rPr>
        <w:t>).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Умение использовать притяжательные местоимения, как в речи, так и на письме. 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>Распознавать разницу относительной и абсолютной формы притяжательных местоимений.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>Умение указывать местонахождение предметов относительно себя и др. (</w:t>
      </w:r>
      <w:r w:rsidRPr="003334DC">
        <w:rPr>
          <w:sz w:val="28"/>
          <w:szCs w:val="28"/>
          <w:lang w:val="en-US"/>
        </w:rPr>
        <w:t>this</w:t>
      </w:r>
      <w:r w:rsidRPr="003334DC">
        <w:rPr>
          <w:sz w:val="28"/>
          <w:szCs w:val="28"/>
        </w:rPr>
        <w:t>/</w:t>
      </w:r>
      <w:r w:rsidRPr="003334DC">
        <w:rPr>
          <w:sz w:val="28"/>
          <w:szCs w:val="28"/>
          <w:lang w:val="en-US"/>
        </w:rPr>
        <w:t>that</w:t>
      </w:r>
      <w:r w:rsidRPr="003334DC">
        <w:rPr>
          <w:sz w:val="28"/>
          <w:szCs w:val="28"/>
        </w:rPr>
        <w:t>/</w:t>
      </w:r>
      <w:r w:rsidRPr="003334DC">
        <w:rPr>
          <w:sz w:val="28"/>
          <w:szCs w:val="28"/>
          <w:lang w:val="en-US"/>
        </w:rPr>
        <w:t>those</w:t>
      </w:r>
      <w:r w:rsidRPr="003334DC">
        <w:rPr>
          <w:sz w:val="28"/>
          <w:szCs w:val="28"/>
        </w:rPr>
        <w:t>/</w:t>
      </w:r>
      <w:r w:rsidRPr="003334DC">
        <w:rPr>
          <w:sz w:val="28"/>
          <w:szCs w:val="28"/>
          <w:lang w:val="en-US"/>
        </w:rPr>
        <w:t>these</w:t>
      </w:r>
      <w:r w:rsidRPr="003334DC">
        <w:rPr>
          <w:sz w:val="28"/>
          <w:szCs w:val="28"/>
        </w:rPr>
        <w:t>)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Формирование навыков </w:t>
      </w:r>
      <w:proofErr w:type="spellStart"/>
      <w:r w:rsidRPr="003334DC">
        <w:rPr>
          <w:sz w:val="28"/>
          <w:szCs w:val="28"/>
        </w:rPr>
        <w:t>аудирования</w:t>
      </w:r>
      <w:proofErr w:type="spellEnd"/>
      <w:r w:rsidRPr="003334DC">
        <w:rPr>
          <w:sz w:val="28"/>
          <w:szCs w:val="28"/>
        </w:rPr>
        <w:t>, пополнение лексического запаса по темам «Мой дом», «Моя комната», «Предметы вокруг меня» и др.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>Использование иностранного языка как средства дальнейшего формирования представлений детей о родном городе.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>Развитие умения на элементарном уровне высказываться о памятных вещах и событиях.</w:t>
      </w:r>
    </w:p>
    <w:p w:rsidR="003334DC" w:rsidRPr="003334DC" w:rsidRDefault="003334DC" w:rsidP="003334DC">
      <w:pPr>
        <w:pStyle w:val="3"/>
        <w:numPr>
          <w:ilvl w:val="0"/>
          <w:numId w:val="19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Фольклор стран изучаемого языка для детей.</w:t>
      </w:r>
    </w:p>
    <w:p w:rsidR="003334DC" w:rsidRPr="003334DC" w:rsidRDefault="003334DC" w:rsidP="007535AA">
      <w:pPr>
        <w:pStyle w:val="50"/>
        <w:shd w:val="clear" w:color="auto" w:fill="auto"/>
        <w:spacing w:before="295" w:after="0" w:line="240" w:lineRule="exact"/>
        <w:ind w:left="20"/>
        <w:rPr>
          <w:sz w:val="28"/>
          <w:szCs w:val="28"/>
        </w:rPr>
      </w:pPr>
      <w:r w:rsidRPr="003334DC">
        <w:rPr>
          <w:sz w:val="28"/>
          <w:szCs w:val="28"/>
        </w:rPr>
        <w:t>Тема 3. «Я умею…», «Я владею…», просьбы</w:t>
      </w:r>
    </w:p>
    <w:p w:rsidR="003334DC" w:rsidRPr="003334DC" w:rsidRDefault="003334DC" w:rsidP="003334DC">
      <w:pPr>
        <w:pStyle w:val="3"/>
        <w:shd w:val="clear" w:color="auto" w:fill="auto"/>
        <w:spacing w:before="0" w:line="240" w:lineRule="exact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>Задачи: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88" w:lineRule="exact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Употребление глагола </w:t>
      </w:r>
      <w:r w:rsidRPr="003334DC">
        <w:rPr>
          <w:sz w:val="28"/>
          <w:szCs w:val="28"/>
          <w:lang w:val="en-US"/>
        </w:rPr>
        <w:t>CAN</w:t>
      </w:r>
      <w:r w:rsidRPr="003334DC">
        <w:rPr>
          <w:sz w:val="28"/>
          <w:szCs w:val="28"/>
        </w:rPr>
        <w:t xml:space="preserve"> в трех формах.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88" w:lineRule="exact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Употребление глаголов повелительного наклонения в двух формах. 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88" w:lineRule="exact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Употребление глагола </w:t>
      </w:r>
      <w:r w:rsidRPr="003334DC">
        <w:rPr>
          <w:sz w:val="28"/>
          <w:szCs w:val="28"/>
          <w:lang w:val="en-US"/>
        </w:rPr>
        <w:t>HAVE</w:t>
      </w:r>
      <w:r w:rsidRPr="003334DC">
        <w:rPr>
          <w:sz w:val="28"/>
          <w:szCs w:val="28"/>
        </w:rPr>
        <w:t xml:space="preserve"> </w:t>
      </w:r>
      <w:r w:rsidRPr="003334DC">
        <w:rPr>
          <w:sz w:val="28"/>
          <w:szCs w:val="28"/>
          <w:lang w:val="en-US"/>
        </w:rPr>
        <w:t>GOT</w:t>
      </w:r>
      <w:r w:rsidRPr="003334DC">
        <w:rPr>
          <w:sz w:val="28"/>
          <w:szCs w:val="28"/>
        </w:rPr>
        <w:t xml:space="preserve"> в трех формах.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88" w:lineRule="exact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Развитие навыков употребление глагола </w:t>
      </w:r>
      <w:r w:rsidRPr="003334DC">
        <w:rPr>
          <w:sz w:val="28"/>
          <w:szCs w:val="28"/>
          <w:lang w:val="en-US"/>
        </w:rPr>
        <w:t>HAS</w:t>
      </w:r>
      <w:r w:rsidRPr="003334DC">
        <w:rPr>
          <w:sz w:val="28"/>
          <w:szCs w:val="28"/>
        </w:rPr>
        <w:t xml:space="preserve"> / </w:t>
      </w:r>
      <w:r w:rsidRPr="003334DC">
        <w:rPr>
          <w:sz w:val="28"/>
          <w:szCs w:val="28"/>
          <w:lang w:val="en-US"/>
        </w:rPr>
        <w:t>HAVE</w:t>
      </w:r>
      <w:r w:rsidRPr="003334DC">
        <w:rPr>
          <w:sz w:val="28"/>
          <w:szCs w:val="28"/>
        </w:rPr>
        <w:t>.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88" w:lineRule="exact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>Умение формулировать просьбу и выполнять её.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88" w:lineRule="exact"/>
        <w:ind w:left="20" w:right="260" w:firstLine="0"/>
        <w:rPr>
          <w:sz w:val="28"/>
          <w:szCs w:val="28"/>
        </w:rPr>
      </w:pPr>
      <w:r w:rsidRPr="003334DC">
        <w:rPr>
          <w:sz w:val="28"/>
          <w:szCs w:val="28"/>
        </w:rPr>
        <w:t>Развитие мотивационной сферы изучения иностранного языка детьми средствами включения различных видов практической и игровой деятельности.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40" w:lineRule="exact"/>
        <w:ind w:left="20" w:firstLine="0"/>
        <w:rPr>
          <w:sz w:val="28"/>
          <w:szCs w:val="28"/>
        </w:rPr>
      </w:pPr>
      <w:r w:rsidRPr="003334DC">
        <w:rPr>
          <w:sz w:val="28"/>
          <w:szCs w:val="28"/>
        </w:rPr>
        <w:t>Воспитание у детей доброго и заботливого отношения к животным.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Фольклор стран изучаемого языка для детей.</w:t>
      </w:r>
    </w:p>
    <w:p w:rsidR="003334DC" w:rsidRPr="003334DC" w:rsidRDefault="003334DC" w:rsidP="003334DC">
      <w:pPr>
        <w:pStyle w:val="3"/>
        <w:numPr>
          <w:ilvl w:val="0"/>
          <w:numId w:val="20"/>
        </w:numPr>
        <w:shd w:val="clear" w:color="auto" w:fill="auto"/>
        <w:spacing w:before="0" w:line="240" w:lineRule="exact"/>
        <w:ind w:left="20" w:right="127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Развитие навыков </w:t>
      </w:r>
      <w:proofErr w:type="spellStart"/>
      <w:r w:rsidRPr="003334DC">
        <w:rPr>
          <w:sz w:val="28"/>
          <w:szCs w:val="28"/>
        </w:rPr>
        <w:t>аудирования</w:t>
      </w:r>
      <w:proofErr w:type="spellEnd"/>
      <w:r w:rsidRPr="003334DC">
        <w:rPr>
          <w:sz w:val="28"/>
          <w:szCs w:val="28"/>
        </w:rPr>
        <w:t xml:space="preserve"> коротких текстов и реплик педагога.</w:t>
      </w:r>
    </w:p>
    <w:p w:rsidR="003334DC" w:rsidRPr="003334DC" w:rsidRDefault="003334DC" w:rsidP="007535AA">
      <w:pPr>
        <w:pStyle w:val="50"/>
        <w:shd w:val="clear" w:color="auto" w:fill="auto"/>
        <w:spacing w:before="248" w:after="0" w:line="360" w:lineRule="auto"/>
        <w:ind w:right="125"/>
        <w:rPr>
          <w:sz w:val="28"/>
          <w:szCs w:val="28"/>
        </w:rPr>
      </w:pPr>
      <w:r w:rsidRPr="003334DC">
        <w:rPr>
          <w:sz w:val="28"/>
          <w:szCs w:val="28"/>
        </w:rPr>
        <w:t xml:space="preserve">Тема 4. Всегда </w:t>
      </w:r>
      <w:r w:rsidRPr="003334DC">
        <w:rPr>
          <w:sz w:val="28"/>
          <w:szCs w:val="28"/>
          <w:lang w:val="en-US"/>
        </w:rPr>
        <w:t>vs</w:t>
      </w:r>
      <w:proofErr w:type="gramStart"/>
      <w:r w:rsidRPr="003334DC">
        <w:rPr>
          <w:sz w:val="28"/>
          <w:szCs w:val="28"/>
        </w:rPr>
        <w:t xml:space="preserve"> </w:t>
      </w:r>
      <w:r w:rsidR="00784A68">
        <w:rPr>
          <w:sz w:val="28"/>
          <w:szCs w:val="28"/>
        </w:rPr>
        <w:t xml:space="preserve"> </w:t>
      </w:r>
      <w:r w:rsidRPr="003334DC">
        <w:rPr>
          <w:sz w:val="28"/>
          <w:szCs w:val="28"/>
        </w:rPr>
        <w:t>С</w:t>
      </w:r>
      <w:proofErr w:type="gramEnd"/>
      <w:r w:rsidRPr="003334DC">
        <w:rPr>
          <w:sz w:val="28"/>
          <w:szCs w:val="28"/>
        </w:rPr>
        <w:t>ейчас.  Друзья или враги?</w:t>
      </w:r>
    </w:p>
    <w:p w:rsidR="003334DC" w:rsidRPr="003334DC" w:rsidRDefault="003334DC" w:rsidP="003334DC">
      <w:pPr>
        <w:pStyle w:val="3"/>
        <w:shd w:val="clear" w:color="auto" w:fill="auto"/>
        <w:spacing w:before="0" w:after="60" w:line="360" w:lineRule="auto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>Задачи: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>Развитие у детей коммуникативных навыков и умений, основывающихся на активном использовании в речи усвоенных лексических и грамматических единиц иностранного языка и на включении нового материала по теме «Настоящее простое» и «Настоящее длительное» время.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 Совершенствование навыков </w:t>
      </w:r>
      <w:proofErr w:type="spellStart"/>
      <w:r w:rsidRPr="003334DC">
        <w:rPr>
          <w:sz w:val="28"/>
          <w:szCs w:val="28"/>
        </w:rPr>
        <w:t>аудирования</w:t>
      </w:r>
      <w:proofErr w:type="spellEnd"/>
      <w:r w:rsidRPr="003334DC">
        <w:rPr>
          <w:sz w:val="28"/>
          <w:szCs w:val="28"/>
        </w:rPr>
        <w:t>.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 Формирование представлений об окружающем мире: климатические условия в англоговорящих странах, национальная одежда англичан и американцев.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>Формирование знаний и умений в употреблении вышеназванных времен в трех формах.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>Ввод понятия «</w:t>
      </w:r>
      <w:proofErr w:type="spellStart"/>
      <w:r w:rsidRPr="003334DC">
        <w:rPr>
          <w:sz w:val="28"/>
          <w:szCs w:val="28"/>
        </w:rPr>
        <w:t>впомогательный</w:t>
      </w:r>
      <w:proofErr w:type="spellEnd"/>
      <w:r w:rsidRPr="003334DC">
        <w:rPr>
          <w:sz w:val="28"/>
          <w:szCs w:val="28"/>
        </w:rPr>
        <w:t xml:space="preserve"> глагол». Особенности его употребления. Редукция.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>Краткие ответы на общие вопросы.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>Причастие 1. Особенности употребления и перевода.</w:t>
      </w:r>
    </w:p>
    <w:p w:rsidR="003334DC" w:rsidRPr="003334DC" w:rsidRDefault="003334DC" w:rsidP="003334DC">
      <w:pPr>
        <w:pStyle w:val="3"/>
        <w:numPr>
          <w:ilvl w:val="0"/>
          <w:numId w:val="21"/>
        </w:numPr>
        <w:shd w:val="clear" w:color="auto" w:fill="auto"/>
        <w:spacing w:before="0" w:after="60" w:line="240" w:lineRule="exact"/>
        <w:ind w:left="23" w:right="125" w:firstLine="0"/>
        <w:rPr>
          <w:sz w:val="28"/>
          <w:szCs w:val="28"/>
        </w:rPr>
      </w:pPr>
      <w:r w:rsidRPr="003334DC">
        <w:rPr>
          <w:sz w:val="28"/>
          <w:szCs w:val="28"/>
        </w:rPr>
        <w:t>Сравнение времен в процессе устной и письменной практики.</w:t>
      </w:r>
    </w:p>
    <w:p w:rsidR="003334DC" w:rsidRPr="003334DC" w:rsidRDefault="003334DC" w:rsidP="007535AA">
      <w:pPr>
        <w:pStyle w:val="3"/>
        <w:shd w:val="clear" w:color="auto" w:fill="auto"/>
        <w:tabs>
          <w:tab w:val="left" w:pos="735"/>
        </w:tabs>
        <w:spacing w:before="0"/>
        <w:ind w:right="500" w:firstLine="0"/>
        <w:jc w:val="center"/>
        <w:rPr>
          <w:b/>
          <w:sz w:val="28"/>
          <w:szCs w:val="28"/>
        </w:rPr>
      </w:pPr>
      <w:r w:rsidRPr="003334DC">
        <w:rPr>
          <w:b/>
          <w:sz w:val="28"/>
          <w:szCs w:val="28"/>
        </w:rPr>
        <w:t>Тема 5.  Найди меня.</w:t>
      </w:r>
    </w:p>
    <w:p w:rsidR="003334DC" w:rsidRPr="003334DC" w:rsidRDefault="003334DC" w:rsidP="003334DC">
      <w:pPr>
        <w:pStyle w:val="3"/>
        <w:shd w:val="clear" w:color="auto" w:fill="auto"/>
        <w:tabs>
          <w:tab w:val="left" w:pos="735"/>
        </w:tabs>
        <w:spacing w:before="0"/>
        <w:ind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lastRenderedPageBreak/>
        <w:t>Задачи:</w:t>
      </w:r>
    </w:p>
    <w:p w:rsidR="003334DC" w:rsidRPr="003334DC" w:rsidRDefault="003334DC" w:rsidP="003334DC">
      <w:pPr>
        <w:pStyle w:val="3"/>
        <w:numPr>
          <w:ilvl w:val="0"/>
          <w:numId w:val="22"/>
        </w:numPr>
        <w:shd w:val="clear" w:color="auto" w:fill="auto"/>
        <w:tabs>
          <w:tab w:val="left" w:pos="735"/>
        </w:tabs>
        <w:spacing w:before="0"/>
        <w:ind w:left="40" w:right="50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Развитие умения </w:t>
      </w:r>
      <w:proofErr w:type="spellStart"/>
      <w:r w:rsidRPr="003334DC">
        <w:rPr>
          <w:sz w:val="28"/>
          <w:szCs w:val="28"/>
        </w:rPr>
        <w:t>аудировать</w:t>
      </w:r>
      <w:proofErr w:type="spellEnd"/>
      <w:r w:rsidRPr="003334DC">
        <w:rPr>
          <w:sz w:val="28"/>
          <w:szCs w:val="28"/>
        </w:rPr>
        <w:t xml:space="preserve"> реплики, связанные с содержанием беседы за столом, и адекватного реагирования на них.</w:t>
      </w:r>
    </w:p>
    <w:p w:rsidR="003334DC" w:rsidRPr="003334DC" w:rsidRDefault="003334DC" w:rsidP="003334DC">
      <w:pPr>
        <w:pStyle w:val="3"/>
        <w:shd w:val="clear" w:color="auto" w:fill="auto"/>
        <w:tabs>
          <w:tab w:val="right" w:pos="9503"/>
          <w:tab w:val="right" w:pos="3298"/>
          <w:tab w:val="right" w:pos="9497"/>
        </w:tabs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3.         Развитие устной речи средствами музыкальной, театрализованной деятельности.</w:t>
      </w:r>
    </w:p>
    <w:p w:rsidR="003334DC" w:rsidRPr="003334DC" w:rsidRDefault="003334DC" w:rsidP="003334DC">
      <w:pPr>
        <w:pStyle w:val="3"/>
        <w:shd w:val="clear" w:color="auto" w:fill="auto"/>
        <w:tabs>
          <w:tab w:val="right" w:pos="3298"/>
          <w:tab w:val="right" w:pos="9497"/>
        </w:tabs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4.         Увеличение</w:t>
      </w:r>
      <w:r w:rsidRPr="003334DC">
        <w:rPr>
          <w:sz w:val="28"/>
          <w:szCs w:val="28"/>
        </w:rPr>
        <w:tab/>
        <w:t xml:space="preserve"> объема лексического, грамматического и страноведческого материала.</w:t>
      </w:r>
      <w:r w:rsidRPr="003334DC">
        <w:rPr>
          <w:sz w:val="28"/>
          <w:szCs w:val="28"/>
        </w:rPr>
        <w:tab/>
      </w:r>
    </w:p>
    <w:p w:rsidR="003334DC" w:rsidRPr="003334DC" w:rsidRDefault="003334DC" w:rsidP="003334DC">
      <w:pPr>
        <w:pStyle w:val="3"/>
        <w:shd w:val="clear" w:color="auto" w:fill="auto"/>
        <w:tabs>
          <w:tab w:val="right" w:pos="3298"/>
          <w:tab w:val="right" w:pos="9497"/>
        </w:tabs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5.         Определение предлога и их подгрупп (места). </w:t>
      </w:r>
    </w:p>
    <w:p w:rsidR="003334DC" w:rsidRPr="003334DC" w:rsidRDefault="003334DC" w:rsidP="003334DC">
      <w:pPr>
        <w:pStyle w:val="3"/>
        <w:shd w:val="clear" w:color="auto" w:fill="auto"/>
        <w:tabs>
          <w:tab w:val="right" w:pos="3298"/>
          <w:tab w:val="right" w:pos="9497"/>
        </w:tabs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6.         Умение составить рассказ-описание помещения.</w:t>
      </w:r>
    </w:p>
    <w:p w:rsidR="003334DC" w:rsidRPr="003334DC" w:rsidRDefault="003334DC" w:rsidP="003334DC">
      <w:pPr>
        <w:pStyle w:val="3"/>
        <w:shd w:val="clear" w:color="auto" w:fill="auto"/>
        <w:tabs>
          <w:tab w:val="right" w:pos="3298"/>
          <w:tab w:val="right" w:pos="9497"/>
        </w:tabs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7.         Умение составить план комнаты/помещения/местности на слух.</w:t>
      </w:r>
    </w:p>
    <w:p w:rsidR="003334DC" w:rsidRPr="003334DC" w:rsidRDefault="003334DC" w:rsidP="003334DC">
      <w:pPr>
        <w:pStyle w:val="3"/>
        <w:shd w:val="clear" w:color="auto" w:fill="auto"/>
        <w:tabs>
          <w:tab w:val="right" w:pos="3298"/>
          <w:tab w:val="right" w:pos="9497"/>
        </w:tabs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8.         Закрепление изученного материала в игровой/ролевой деятельности. </w:t>
      </w:r>
    </w:p>
    <w:p w:rsidR="003334DC" w:rsidRPr="003334DC" w:rsidRDefault="003334DC" w:rsidP="007535AA">
      <w:pPr>
        <w:pStyle w:val="50"/>
        <w:shd w:val="clear" w:color="auto" w:fill="auto"/>
        <w:spacing w:after="0"/>
        <w:rPr>
          <w:sz w:val="28"/>
          <w:szCs w:val="28"/>
        </w:rPr>
      </w:pPr>
      <w:r w:rsidRPr="003334DC">
        <w:rPr>
          <w:sz w:val="28"/>
          <w:szCs w:val="28"/>
        </w:rPr>
        <w:t>Тема 6. Распорядок дня. Который час?</w:t>
      </w:r>
    </w:p>
    <w:p w:rsidR="003334DC" w:rsidRPr="003334DC" w:rsidRDefault="003334DC" w:rsidP="003334DC">
      <w:pPr>
        <w:pStyle w:val="3"/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Задачи: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Ознакомление детей с правилами употребления предлогов времени в англоязычных странах.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 xml:space="preserve">Акцентирование внимания на трех основных предлогах времени </w:t>
      </w:r>
      <w:r w:rsidRPr="003334DC">
        <w:rPr>
          <w:sz w:val="28"/>
          <w:szCs w:val="28"/>
          <w:lang w:val="en-US"/>
        </w:rPr>
        <w:t>IN</w:t>
      </w:r>
      <w:r w:rsidRPr="003334DC">
        <w:rPr>
          <w:sz w:val="28"/>
          <w:szCs w:val="28"/>
        </w:rPr>
        <w:t xml:space="preserve"> / </w:t>
      </w:r>
      <w:r w:rsidRPr="003334DC">
        <w:rPr>
          <w:sz w:val="28"/>
          <w:szCs w:val="28"/>
          <w:lang w:val="en-US"/>
        </w:rPr>
        <w:t>AT</w:t>
      </w:r>
      <w:r w:rsidRPr="003334DC">
        <w:rPr>
          <w:sz w:val="28"/>
          <w:szCs w:val="28"/>
        </w:rPr>
        <w:t xml:space="preserve"> / </w:t>
      </w:r>
      <w:r w:rsidRPr="003334DC">
        <w:rPr>
          <w:sz w:val="28"/>
          <w:szCs w:val="28"/>
          <w:lang w:val="en-US"/>
        </w:rPr>
        <w:t>ON</w:t>
      </w:r>
      <w:r w:rsidRPr="003334DC">
        <w:rPr>
          <w:sz w:val="28"/>
          <w:szCs w:val="28"/>
        </w:rPr>
        <w:t>. Устойчивые выражения с этими предлогами.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Ознакомление с временными отрезками: года, месяцы, годы, дни недели, время суток.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Особенности разделения суток в англоязычных странах (</w:t>
      </w:r>
      <w:r w:rsidRPr="003334DC">
        <w:rPr>
          <w:sz w:val="28"/>
          <w:szCs w:val="28"/>
          <w:lang w:val="en-US"/>
        </w:rPr>
        <w:t>am</w:t>
      </w:r>
      <w:r w:rsidRPr="003334DC">
        <w:rPr>
          <w:sz w:val="28"/>
          <w:szCs w:val="28"/>
        </w:rPr>
        <w:t>/</w:t>
      </w:r>
      <w:r w:rsidRPr="003334DC">
        <w:rPr>
          <w:sz w:val="28"/>
          <w:szCs w:val="28"/>
          <w:lang w:val="en-US"/>
        </w:rPr>
        <w:t>pm</w:t>
      </w:r>
      <w:r w:rsidRPr="003334DC">
        <w:rPr>
          <w:sz w:val="28"/>
          <w:szCs w:val="28"/>
        </w:rPr>
        <w:t>).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Краткие сведения о праздниках в англоязычных странах.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Обучение написания поздравительной открытки и поздравления на праздник.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Развитие устной монологической и диалогической речи детей в ситуациях взаимного поздравления и ответа на поздравление или приглашение.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500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Образование порядковых числительных.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Расширение лексического и грамматического материала по данной теме.</w:t>
      </w:r>
    </w:p>
    <w:p w:rsidR="003334DC" w:rsidRPr="003334DC" w:rsidRDefault="003334DC" w:rsidP="003334DC">
      <w:pPr>
        <w:pStyle w:val="3"/>
        <w:numPr>
          <w:ilvl w:val="0"/>
          <w:numId w:val="23"/>
        </w:numPr>
        <w:shd w:val="clear" w:color="auto" w:fill="auto"/>
        <w:spacing w:before="0"/>
        <w:ind w:left="40" w:right="127" w:firstLine="0"/>
        <w:jc w:val="left"/>
        <w:rPr>
          <w:sz w:val="28"/>
          <w:szCs w:val="28"/>
        </w:rPr>
      </w:pPr>
      <w:r w:rsidRPr="003334DC">
        <w:rPr>
          <w:sz w:val="28"/>
          <w:szCs w:val="28"/>
        </w:rPr>
        <w:t>Знакомство детей с традициями празднования Рождества, Нового года, дня Святого Валентина, дня рождения в англоговорящих странах.</w:t>
      </w:r>
    </w:p>
    <w:p w:rsidR="003334DC" w:rsidRPr="003334DC" w:rsidRDefault="003334DC" w:rsidP="007535AA">
      <w:pPr>
        <w:pStyle w:val="3"/>
        <w:shd w:val="clear" w:color="auto" w:fill="auto"/>
        <w:spacing w:before="0"/>
        <w:ind w:right="240" w:firstLine="0"/>
        <w:jc w:val="center"/>
        <w:rPr>
          <w:b/>
          <w:sz w:val="28"/>
          <w:szCs w:val="28"/>
        </w:rPr>
      </w:pPr>
      <w:r w:rsidRPr="003334DC">
        <w:rPr>
          <w:b/>
          <w:sz w:val="28"/>
          <w:szCs w:val="28"/>
        </w:rPr>
        <w:t>Тема 7. Есть у меня шестерка слуг…</w:t>
      </w:r>
    </w:p>
    <w:p w:rsidR="003334DC" w:rsidRPr="003334DC" w:rsidRDefault="003334DC" w:rsidP="003334DC">
      <w:pPr>
        <w:pStyle w:val="3"/>
        <w:shd w:val="clear" w:color="auto" w:fill="auto"/>
        <w:spacing w:before="0"/>
        <w:ind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Задачи: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Рассказ о себе с помощью специальных вопросов. Интервью.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Знакомство со специальными вопросительными словами и их значениями.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Схема образования специального вопросительного предложения, используя общий вопрос.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Понятие краткого ответа и полного ответа.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Знакомство с зарубежной литературой. Р. Киплинг. 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right="240" w:firstLine="0"/>
        <w:rPr>
          <w:sz w:val="28"/>
          <w:szCs w:val="28"/>
        </w:rPr>
      </w:pPr>
      <w:r w:rsidRPr="003334DC">
        <w:rPr>
          <w:sz w:val="28"/>
          <w:szCs w:val="28"/>
        </w:rPr>
        <w:t>Фольклор стран изучаемого языка для детей.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Отработка полученных навыков в ролевой и групповой игре.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Понятие об исчисляемых и неисчисляемых существительных.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Сложности распознавания.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Разница употребления слов </w:t>
      </w:r>
      <w:r w:rsidRPr="003334DC">
        <w:rPr>
          <w:sz w:val="28"/>
          <w:szCs w:val="28"/>
          <w:lang w:val="en-US"/>
        </w:rPr>
        <w:t>MUCH</w:t>
      </w:r>
      <w:r w:rsidRPr="003334DC">
        <w:rPr>
          <w:sz w:val="28"/>
          <w:szCs w:val="28"/>
        </w:rPr>
        <w:t xml:space="preserve"> и </w:t>
      </w:r>
      <w:r w:rsidRPr="003334DC">
        <w:rPr>
          <w:sz w:val="28"/>
          <w:szCs w:val="28"/>
          <w:lang w:val="en-US"/>
        </w:rPr>
        <w:t>MANY</w:t>
      </w:r>
      <w:r w:rsidRPr="003334DC">
        <w:rPr>
          <w:sz w:val="28"/>
          <w:szCs w:val="28"/>
        </w:rPr>
        <w:t xml:space="preserve"> в вопросительных предложениях.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 xml:space="preserve">Особенности традиционной кухни англоязычных стран. Праздничные блюда и </w:t>
      </w:r>
      <w:proofErr w:type="spellStart"/>
      <w:r w:rsidRPr="003334DC">
        <w:rPr>
          <w:sz w:val="28"/>
          <w:szCs w:val="28"/>
        </w:rPr>
        <w:t>фастфуд</w:t>
      </w:r>
      <w:proofErr w:type="spellEnd"/>
      <w:r w:rsidRPr="003334DC">
        <w:rPr>
          <w:sz w:val="28"/>
          <w:szCs w:val="28"/>
        </w:rPr>
        <w:t>. Рецепты и Меню.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lastRenderedPageBreak/>
        <w:t xml:space="preserve">Правила употребления </w:t>
      </w:r>
      <w:r w:rsidRPr="003334DC">
        <w:rPr>
          <w:sz w:val="28"/>
          <w:szCs w:val="28"/>
          <w:lang w:val="en-US"/>
        </w:rPr>
        <w:t>SOME</w:t>
      </w:r>
      <w:r w:rsidRPr="003334DC">
        <w:rPr>
          <w:sz w:val="28"/>
          <w:szCs w:val="28"/>
        </w:rPr>
        <w:t xml:space="preserve"> и </w:t>
      </w:r>
      <w:r w:rsidRPr="003334DC">
        <w:rPr>
          <w:sz w:val="28"/>
          <w:szCs w:val="28"/>
          <w:lang w:val="en-US"/>
        </w:rPr>
        <w:t>ANY</w:t>
      </w:r>
      <w:r w:rsidRPr="003334DC">
        <w:rPr>
          <w:sz w:val="28"/>
          <w:szCs w:val="28"/>
        </w:rPr>
        <w:t xml:space="preserve"> в английском языке.</w:t>
      </w:r>
    </w:p>
    <w:p w:rsidR="003334DC" w:rsidRPr="003334DC" w:rsidRDefault="003334DC" w:rsidP="003334DC">
      <w:pPr>
        <w:pStyle w:val="3"/>
        <w:numPr>
          <w:ilvl w:val="0"/>
          <w:numId w:val="24"/>
        </w:numPr>
        <w:shd w:val="clear" w:color="auto" w:fill="auto"/>
        <w:spacing w:before="0"/>
        <w:ind w:left="40" w:firstLine="0"/>
        <w:rPr>
          <w:sz w:val="28"/>
          <w:szCs w:val="28"/>
        </w:rPr>
      </w:pPr>
      <w:r w:rsidRPr="003334DC">
        <w:rPr>
          <w:sz w:val="28"/>
          <w:szCs w:val="28"/>
        </w:rPr>
        <w:t>Краткое ознакомление с существованием отглагольных существительных и инфинитивным оборотом.</w:t>
      </w:r>
    </w:p>
    <w:p w:rsidR="003334DC" w:rsidRPr="00C054DA" w:rsidRDefault="00A46E92" w:rsidP="003334DC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4829"/>
        <w:gridCol w:w="1123"/>
        <w:gridCol w:w="1180"/>
        <w:gridCol w:w="1352"/>
      </w:tblGrid>
      <w:tr w:rsidR="003334DC" w:rsidRPr="00C054DA" w:rsidTr="00C054DA">
        <w:trPr>
          <w:trHeight w:val="440"/>
        </w:trPr>
        <w:tc>
          <w:tcPr>
            <w:tcW w:w="1087" w:type="dxa"/>
            <w:vMerge w:val="restart"/>
            <w:vAlign w:val="center"/>
          </w:tcPr>
          <w:p w:rsidR="003334DC" w:rsidRPr="00C054DA" w:rsidRDefault="003334DC" w:rsidP="003334DC">
            <w:pPr>
              <w:pStyle w:val="3"/>
              <w:shd w:val="clear" w:color="auto" w:fill="auto"/>
              <w:spacing w:before="0" w:after="6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№</w:t>
            </w:r>
          </w:p>
          <w:p w:rsidR="003334DC" w:rsidRPr="00C054DA" w:rsidRDefault="003334DC" w:rsidP="003334DC">
            <w:pPr>
              <w:pStyle w:val="3"/>
              <w:shd w:val="clear" w:color="auto" w:fill="auto"/>
              <w:spacing w:before="60" w:line="240" w:lineRule="exact"/>
              <w:ind w:left="22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829" w:type="dxa"/>
            <w:vMerge w:val="restart"/>
          </w:tcPr>
          <w:p w:rsidR="003334DC" w:rsidRPr="00C054DA" w:rsidRDefault="003334DC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rStyle w:val="1"/>
                <w:sz w:val="28"/>
                <w:szCs w:val="28"/>
                <w:lang w:eastAsia="ru-RU" w:bidi="ru-RU"/>
              </w:rPr>
            </w:pPr>
          </w:p>
          <w:p w:rsidR="003334DC" w:rsidRPr="00C054DA" w:rsidRDefault="003334DC" w:rsidP="003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DA">
              <w:rPr>
                <w:rStyle w:val="1"/>
                <w:rFonts w:eastAsiaTheme="minorHAnsi"/>
                <w:sz w:val="28"/>
                <w:szCs w:val="28"/>
                <w:lang w:eastAsia="ru-RU" w:bidi="ru-RU"/>
              </w:rPr>
              <w:t>Разделы</w:t>
            </w:r>
            <w:proofErr w:type="spellEnd"/>
            <w:r w:rsidRPr="00C054DA">
              <w:rPr>
                <w:rStyle w:val="1"/>
                <w:rFonts w:eastAsiaTheme="minorHAnsi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054DA">
              <w:rPr>
                <w:rStyle w:val="1"/>
                <w:rFonts w:eastAsiaTheme="minorHAnsi"/>
                <w:sz w:val="28"/>
                <w:szCs w:val="28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3655" w:type="dxa"/>
            <w:gridSpan w:val="3"/>
          </w:tcPr>
          <w:p w:rsidR="003334DC" w:rsidRPr="00C054DA" w:rsidRDefault="003334DC" w:rsidP="003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DA">
              <w:rPr>
                <w:rStyle w:val="1"/>
                <w:rFonts w:eastAsiaTheme="minorHAnsi"/>
                <w:sz w:val="28"/>
                <w:szCs w:val="28"/>
                <w:lang w:eastAsia="ru-RU" w:bidi="ru-RU"/>
              </w:rPr>
              <w:t>Кол-во</w:t>
            </w:r>
            <w:proofErr w:type="spellEnd"/>
            <w:r w:rsidRPr="00C054DA">
              <w:rPr>
                <w:rStyle w:val="1"/>
                <w:rFonts w:eastAsiaTheme="minorHAnsi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054DA">
              <w:rPr>
                <w:rStyle w:val="1"/>
                <w:rFonts w:eastAsiaTheme="minorHAnsi"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3334DC" w:rsidRPr="00C054DA" w:rsidTr="00C054DA">
        <w:trPr>
          <w:trHeight w:val="355"/>
        </w:trPr>
        <w:tc>
          <w:tcPr>
            <w:tcW w:w="1087" w:type="dxa"/>
            <w:vMerge/>
            <w:vAlign w:val="center"/>
          </w:tcPr>
          <w:p w:rsidR="003334DC" w:rsidRPr="00C054DA" w:rsidRDefault="003334DC" w:rsidP="003334DC">
            <w:pPr>
              <w:pStyle w:val="3"/>
              <w:shd w:val="clear" w:color="auto" w:fill="auto"/>
              <w:spacing w:before="0" w:after="60" w:line="240" w:lineRule="exact"/>
              <w:ind w:left="300" w:firstLine="0"/>
              <w:jc w:val="left"/>
              <w:rPr>
                <w:rStyle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4829" w:type="dxa"/>
            <w:vMerge/>
          </w:tcPr>
          <w:p w:rsidR="003334DC" w:rsidRPr="00C054DA" w:rsidRDefault="003334DC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rStyle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1123" w:type="dxa"/>
            <w:vAlign w:val="bottom"/>
          </w:tcPr>
          <w:p w:rsidR="003334DC" w:rsidRPr="00C054DA" w:rsidRDefault="003334DC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054DA">
              <w:rPr>
                <w:rStyle w:val="1"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  <w:tc>
          <w:tcPr>
            <w:tcW w:w="1180" w:type="dxa"/>
            <w:vAlign w:val="bottom"/>
          </w:tcPr>
          <w:p w:rsidR="003334DC" w:rsidRPr="00C054DA" w:rsidRDefault="003334DC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054DA">
              <w:rPr>
                <w:rStyle w:val="1"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352" w:type="dxa"/>
            <w:vAlign w:val="bottom"/>
          </w:tcPr>
          <w:p w:rsidR="003334DC" w:rsidRPr="00C054DA" w:rsidRDefault="003334DC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054DA">
              <w:rPr>
                <w:rStyle w:val="1"/>
                <w:sz w:val="28"/>
                <w:szCs w:val="28"/>
                <w:lang w:eastAsia="ru-RU" w:bidi="ru-RU"/>
              </w:rPr>
              <w:t>Практика</w:t>
            </w:r>
            <w:proofErr w:type="spellEnd"/>
          </w:p>
        </w:tc>
      </w:tr>
      <w:tr w:rsidR="00C054DA" w:rsidRPr="00C054DA" w:rsidTr="00C054DA">
        <w:tc>
          <w:tcPr>
            <w:tcW w:w="1087" w:type="dxa"/>
            <w:vAlign w:val="center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829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88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val="ru-RU" w:eastAsia="ru-RU" w:bidi="ru-RU"/>
              </w:rPr>
              <w:t>Вводное занятие. Инструктаж по технике безопасности</w:t>
            </w:r>
          </w:p>
        </w:tc>
        <w:tc>
          <w:tcPr>
            <w:tcW w:w="1123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80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352" w:type="dxa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-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829" w:type="dxa"/>
            <w:vAlign w:val="center"/>
          </w:tcPr>
          <w:p w:rsidR="00C054DA" w:rsidRPr="00C054DA" w:rsidRDefault="00C054DA" w:rsidP="00C054DA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 xml:space="preserve">Я и жители планеты Земля </w:t>
            </w:r>
          </w:p>
        </w:tc>
        <w:tc>
          <w:tcPr>
            <w:tcW w:w="1123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10</w:t>
            </w:r>
          </w:p>
        </w:tc>
        <w:tc>
          <w:tcPr>
            <w:tcW w:w="1180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5</w:t>
            </w:r>
          </w:p>
        </w:tc>
      </w:tr>
      <w:tr w:rsidR="00C054DA" w:rsidRPr="00C054DA" w:rsidTr="00C054DA">
        <w:tc>
          <w:tcPr>
            <w:tcW w:w="1087" w:type="dxa"/>
            <w:vAlign w:val="center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829" w:type="dxa"/>
            <w:vAlign w:val="center"/>
          </w:tcPr>
          <w:p w:rsidR="00C054DA" w:rsidRPr="00C054DA" w:rsidRDefault="00C054DA" w:rsidP="00C054DA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 xml:space="preserve">Мир вокруг меня </w:t>
            </w:r>
          </w:p>
        </w:tc>
        <w:tc>
          <w:tcPr>
            <w:tcW w:w="1123" w:type="dxa"/>
            <w:vAlign w:val="center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0" w:type="dxa"/>
            <w:vAlign w:val="center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5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829" w:type="dxa"/>
            <w:vAlign w:val="bottom"/>
          </w:tcPr>
          <w:p w:rsidR="00C054DA" w:rsidRPr="00C054DA" w:rsidRDefault="00C054DA" w:rsidP="00C054DA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 xml:space="preserve">«Я умею…», «Я владею…», просьбы </w:t>
            </w:r>
          </w:p>
        </w:tc>
        <w:tc>
          <w:tcPr>
            <w:tcW w:w="1123" w:type="dxa"/>
            <w:vAlign w:val="bottom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0" w:type="dxa"/>
            <w:vAlign w:val="bottom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5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829" w:type="dxa"/>
            <w:vAlign w:val="bottom"/>
          </w:tcPr>
          <w:p w:rsidR="00C054DA" w:rsidRPr="00C054DA" w:rsidRDefault="00C054DA" w:rsidP="00C054DA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 xml:space="preserve">Всегда </w:t>
            </w:r>
            <w:r w:rsidRPr="00C054DA">
              <w:rPr>
                <w:sz w:val="28"/>
                <w:szCs w:val="28"/>
                <w:lang w:val="en-US"/>
              </w:rPr>
              <w:t>vs</w:t>
            </w:r>
            <w:proofErr w:type="gramStart"/>
            <w:r w:rsidRPr="00C054DA">
              <w:rPr>
                <w:sz w:val="28"/>
                <w:szCs w:val="28"/>
              </w:rPr>
              <w:t xml:space="preserve"> С</w:t>
            </w:r>
            <w:proofErr w:type="gramEnd"/>
            <w:r w:rsidRPr="00C054DA">
              <w:rPr>
                <w:sz w:val="28"/>
                <w:szCs w:val="28"/>
              </w:rPr>
              <w:t xml:space="preserve">ейчас.  Друзья или враги? </w:t>
            </w:r>
          </w:p>
        </w:tc>
        <w:tc>
          <w:tcPr>
            <w:tcW w:w="1123" w:type="dxa"/>
            <w:vAlign w:val="bottom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0" w:type="dxa"/>
            <w:vAlign w:val="bottom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4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829" w:type="dxa"/>
            <w:vAlign w:val="center"/>
          </w:tcPr>
          <w:p w:rsidR="00C054DA" w:rsidRPr="00C054DA" w:rsidRDefault="00C054DA" w:rsidP="00C054DA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 xml:space="preserve">Найди меня. </w:t>
            </w:r>
          </w:p>
        </w:tc>
        <w:tc>
          <w:tcPr>
            <w:tcW w:w="1123" w:type="dxa"/>
            <w:vAlign w:val="center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0" w:type="dxa"/>
            <w:vAlign w:val="bottom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829" w:type="dxa"/>
            <w:vAlign w:val="bottom"/>
          </w:tcPr>
          <w:p w:rsidR="00C054DA" w:rsidRPr="00C054DA" w:rsidRDefault="00C054DA" w:rsidP="00C054DA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 xml:space="preserve">Распорядок дня. Который час? </w:t>
            </w:r>
          </w:p>
        </w:tc>
        <w:tc>
          <w:tcPr>
            <w:tcW w:w="1123" w:type="dxa"/>
            <w:vAlign w:val="bottom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0" w:type="dxa"/>
            <w:vAlign w:val="bottom"/>
          </w:tcPr>
          <w:p w:rsidR="00C054DA" w:rsidRPr="00C054DA" w:rsidRDefault="00784A68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4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rStyle w:val="1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829" w:type="dxa"/>
            <w:vAlign w:val="center"/>
          </w:tcPr>
          <w:p w:rsidR="00C054DA" w:rsidRPr="00C054DA" w:rsidRDefault="00C054DA" w:rsidP="00C054DA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 xml:space="preserve">«Есть у меня шестерка слуг…» </w:t>
            </w:r>
          </w:p>
        </w:tc>
        <w:tc>
          <w:tcPr>
            <w:tcW w:w="1123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12</w:t>
            </w:r>
          </w:p>
        </w:tc>
        <w:tc>
          <w:tcPr>
            <w:tcW w:w="1180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6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527076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9</w:t>
            </w:r>
          </w:p>
        </w:tc>
        <w:tc>
          <w:tcPr>
            <w:tcW w:w="4829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proofErr w:type="spellStart"/>
            <w:r w:rsidRPr="00C054DA">
              <w:rPr>
                <w:rStyle w:val="1"/>
                <w:sz w:val="28"/>
                <w:szCs w:val="28"/>
                <w:lang w:eastAsia="ru-RU" w:bidi="ru-RU"/>
              </w:rPr>
              <w:t>Итоговое</w:t>
            </w:r>
            <w:proofErr w:type="spellEnd"/>
            <w:r w:rsidRPr="00C054DA">
              <w:rPr>
                <w:rStyle w:val="1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C054DA">
              <w:rPr>
                <w:rStyle w:val="1"/>
                <w:sz w:val="28"/>
                <w:szCs w:val="28"/>
                <w:lang w:eastAsia="ru-RU" w:bidi="ru-RU"/>
              </w:rPr>
              <w:t>организационное</w:t>
            </w:r>
            <w:proofErr w:type="spellEnd"/>
            <w:r w:rsidRPr="00C054DA">
              <w:rPr>
                <w:rStyle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054DA">
              <w:rPr>
                <w:rStyle w:val="1"/>
                <w:sz w:val="28"/>
                <w:szCs w:val="28"/>
                <w:lang w:eastAsia="ru-RU" w:bidi="ru-RU"/>
              </w:rPr>
              <w:t>мероприятие</w:t>
            </w:r>
            <w:proofErr w:type="spellEnd"/>
            <w:r w:rsidRPr="00C054DA">
              <w:rPr>
                <w:rStyle w:val="1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23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</w:t>
            </w:r>
          </w:p>
        </w:tc>
      </w:tr>
      <w:tr w:rsidR="00C054DA" w:rsidRPr="00C054DA" w:rsidTr="00C054DA">
        <w:tc>
          <w:tcPr>
            <w:tcW w:w="1087" w:type="dxa"/>
            <w:vAlign w:val="bottom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left="30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29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rPr>
                <w:sz w:val="28"/>
                <w:szCs w:val="28"/>
              </w:rPr>
            </w:pPr>
            <w:proofErr w:type="spellStart"/>
            <w:r w:rsidRPr="00C054DA">
              <w:rPr>
                <w:rStyle w:val="1"/>
                <w:sz w:val="28"/>
                <w:szCs w:val="28"/>
                <w:lang w:eastAsia="ru-RU" w:bidi="ru-RU"/>
              </w:rPr>
              <w:t>Итого</w:t>
            </w:r>
            <w:proofErr w:type="spellEnd"/>
            <w:r w:rsidRPr="00C054DA">
              <w:rPr>
                <w:rStyle w:val="1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123" w:type="dxa"/>
            <w:vAlign w:val="center"/>
          </w:tcPr>
          <w:p w:rsidR="00C054DA" w:rsidRPr="00C054DA" w:rsidRDefault="00C054DA" w:rsidP="003334DC">
            <w:pPr>
              <w:pStyle w:val="3"/>
              <w:shd w:val="clear" w:color="auto" w:fill="auto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6</w:t>
            </w:r>
            <w:r w:rsidR="00784A68">
              <w:rPr>
                <w:sz w:val="28"/>
                <w:szCs w:val="28"/>
              </w:rPr>
              <w:t>8</w:t>
            </w:r>
          </w:p>
        </w:tc>
        <w:tc>
          <w:tcPr>
            <w:tcW w:w="1180" w:type="dxa"/>
          </w:tcPr>
          <w:p w:rsidR="00C054DA" w:rsidRPr="00C054DA" w:rsidRDefault="00C054DA" w:rsidP="0033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054DA" w:rsidRPr="00C054DA" w:rsidRDefault="00C054DA" w:rsidP="0033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4DC" w:rsidRPr="00C054DA" w:rsidRDefault="003334DC" w:rsidP="00C054DA"/>
    <w:p w:rsidR="0038159A" w:rsidRDefault="003E4945" w:rsidP="003E4945">
      <w:pPr>
        <w:pStyle w:val="a5"/>
        <w:numPr>
          <w:ilvl w:val="2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учебно-тематического плана</w:t>
      </w:r>
    </w:p>
    <w:p w:rsidR="00784A68" w:rsidRPr="00784A68" w:rsidRDefault="00784A68" w:rsidP="00784A68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Style w:val="1"/>
          <w:rFonts w:eastAsiaTheme="minorHAnsi"/>
          <w:sz w:val="28"/>
          <w:szCs w:val="28"/>
          <w:lang w:val="ru-RU" w:eastAsia="ru-RU" w:bidi="ru-RU"/>
        </w:rPr>
      </w:pPr>
      <w:r w:rsidRPr="00784A68">
        <w:rPr>
          <w:rStyle w:val="1"/>
          <w:rFonts w:eastAsiaTheme="minorHAnsi"/>
          <w:sz w:val="28"/>
          <w:szCs w:val="28"/>
          <w:lang w:val="ru-RU" w:eastAsia="ru-RU" w:bidi="ru-RU"/>
        </w:rPr>
        <w:t>Вводное занятие. Инструктаж по технике безопасности.</w:t>
      </w:r>
    </w:p>
    <w:p w:rsidR="00784A68" w:rsidRPr="00784A68" w:rsidRDefault="00784A68" w:rsidP="00784A68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784A68">
        <w:rPr>
          <w:rFonts w:ascii="Times New Roman" w:hAnsi="Times New Roman" w:cs="Times New Roman"/>
          <w:sz w:val="28"/>
          <w:szCs w:val="28"/>
        </w:rPr>
        <w:t>Я и жители планеты Земля</w:t>
      </w:r>
    </w:p>
    <w:p w:rsidR="00784A68" w:rsidRPr="00784A68" w:rsidRDefault="00784A68" w:rsidP="00784A68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784A68">
        <w:rPr>
          <w:rFonts w:ascii="Times New Roman" w:hAnsi="Times New Roman" w:cs="Times New Roman"/>
          <w:sz w:val="28"/>
          <w:szCs w:val="28"/>
        </w:rPr>
        <w:t>Мир вокруг меня</w:t>
      </w:r>
    </w:p>
    <w:p w:rsidR="00784A68" w:rsidRPr="00784A68" w:rsidRDefault="00784A68" w:rsidP="00784A68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784A68">
        <w:rPr>
          <w:rFonts w:ascii="Times New Roman" w:hAnsi="Times New Roman" w:cs="Times New Roman"/>
          <w:sz w:val="28"/>
          <w:szCs w:val="28"/>
        </w:rPr>
        <w:t>«Я умею…», «Я владею…», просьбы</w:t>
      </w:r>
    </w:p>
    <w:p w:rsidR="00784A68" w:rsidRPr="00784A68" w:rsidRDefault="00784A68" w:rsidP="00784A68">
      <w:pPr>
        <w:pStyle w:val="a5"/>
        <w:numPr>
          <w:ilvl w:val="1"/>
          <w:numId w:val="4"/>
        </w:num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784A68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784A68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gramStart"/>
      <w:r w:rsidRPr="00784A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84A68">
        <w:rPr>
          <w:rFonts w:ascii="Times New Roman" w:hAnsi="Times New Roman" w:cs="Times New Roman"/>
          <w:sz w:val="28"/>
          <w:szCs w:val="28"/>
        </w:rPr>
        <w:t>ейчас.  Друзья или враги?</w:t>
      </w:r>
    </w:p>
    <w:p w:rsidR="00784A68" w:rsidRPr="00784A68" w:rsidRDefault="00784A68" w:rsidP="00784A68">
      <w:pPr>
        <w:pStyle w:val="a5"/>
        <w:shd w:val="clear" w:color="auto" w:fill="FFFFFF"/>
        <w:spacing w:after="136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784A68">
        <w:rPr>
          <w:rFonts w:ascii="Times New Roman" w:hAnsi="Times New Roman" w:cs="Times New Roman"/>
          <w:sz w:val="28"/>
          <w:szCs w:val="28"/>
        </w:rPr>
        <w:t>Найди меня.</w:t>
      </w:r>
    </w:p>
    <w:p w:rsidR="00784A68" w:rsidRPr="00784A68" w:rsidRDefault="00784A68" w:rsidP="00527076">
      <w:pPr>
        <w:pStyle w:val="3"/>
        <w:shd w:val="clear" w:color="auto" w:fill="auto"/>
        <w:spacing w:before="0" w:line="240" w:lineRule="exact"/>
        <w:ind w:left="113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84A68">
        <w:rPr>
          <w:sz w:val="28"/>
          <w:szCs w:val="28"/>
        </w:rPr>
        <w:t xml:space="preserve">Распорядок дня. Который час? </w:t>
      </w:r>
    </w:p>
    <w:p w:rsidR="00784A68" w:rsidRPr="00784A68" w:rsidRDefault="00527076" w:rsidP="00527076">
      <w:pPr>
        <w:pStyle w:val="a5"/>
        <w:shd w:val="clear" w:color="auto" w:fill="FFFFFF"/>
        <w:spacing w:after="136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84A68" w:rsidRPr="00784A68">
        <w:rPr>
          <w:rFonts w:ascii="Times New Roman" w:hAnsi="Times New Roman" w:cs="Times New Roman"/>
          <w:sz w:val="28"/>
          <w:szCs w:val="28"/>
        </w:rPr>
        <w:t>«Есть у меня шестерка слуг…»</w:t>
      </w:r>
    </w:p>
    <w:p w:rsidR="00784A68" w:rsidRPr="003E4945" w:rsidRDefault="00527076" w:rsidP="00527076">
      <w:pPr>
        <w:pStyle w:val="a5"/>
        <w:shd w:val="clear" w:color="auto" w:fill="FFFFFF"/>
        <w:spacing w:after="136" w:line="240" w:lineRule="auto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1"/>
          <w:rFonts w:eastAsiaTheme="minorHAnsi"/>
          <w:sz w:val="28"/>
          <w:szCs w:val="28"/>
          <w:lang w:val="ru-RU" w:eastAsia="ru-RU" w:bidi="ru-RU"/>
        </w:rPr>
        <w:t xml:space="preserve">   9. </w:t>
      </w:r>
      <w:r w:rsidR="00784A68" w:rsidRPr="00784A68">
        <w:rPr>
          <w:rStyle w:val="1"/>
          <w:rFonts w:eastAsiaTheme="minorHAnsi"/>
          <w:sz w:val="28"/>
          <w:szCs w:val="28"/>
          <w:lang w:val="ru-RU" w:eastAsia="ru-RU" w:bidi="ru-RU"/>
        </w:rPr>
        <w:t>Итоговое и организационное мероприятие.</w:t>
      </w:r>
    </w:p>
    <w:p w:rsidR="00784A68" w:rsidRPr="00784A68" w:rsidRDefault="003635B8" w:rsidP="00784A68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4F4E19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3C6F42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4E19" w:rsidRPr="00277FA5" w:rsidRDefault="004F4E19" w:rsidP="003C6F42">
      <w:pPr>
        <w:pStyle w:val="a5"/>
        <w:shd w:val="clear" w:color="auto" w:fill="FFFFFF"/>
        <w:tabs>
          <w:tab w:val="left" w:pos="6276"/>
        </w:tabs>
        <w:spacing w:after="136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данной программы учащиеся должны:</w:t>
      </w:r>
      <w:r w:rsidR="003C6F42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4F4E19" w:rsidRPr="00277FA5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4F4E19" w:rsidRPr="00277FA5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4F4E19" w:rsidRPr="00277FA5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4F4E19" w:rsidRPr="003635B8" w:rsidRDefault="004F4E19" w:rsidP="004F4E1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детского фольклора и детской литературы (доступные по содержанию и форме).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 (владеть способами познавательной деятельности):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анализировать, приводить примеры языковых явлений;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основные нормы речевого поведения в процессе диалогического общения;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элементарное монологическое высказывание по образцу, аналогии;</w:t>
      </w:r>
    </w:p>
    <w:p w:rsidR="004F4E19" w:rsidRPr="00277FA5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на английском языке с помощью известных клише;</w:t>
      </w:r>
    </w:p>
    <w:p w:rsidR="004F4E19" w:rsidRPr="003635B8" w:rsidRDefault="004F4E19" w:rsidP="004F4E19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короткие тексты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F4E19" w:rsidRPr="00277FA5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учителя, одноклассников;</w:t>
      </w:r>
    </w:p>
    <w:p w:rsidR="004F4E19" w:rsidRPr="00277FA5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4F4E19" w:rsidRPr="00277FA5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оригинальный текст на основе плана;</w:t>
      </w:r>
    </w:p>
    <w:p w:rsidR="004F4E19" w:rsidRPr="003635B8" w:rsidRDefault="004F4E19" w:rsidP="004F4E19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83270"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 результаты</w:t>
      </w: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постановки).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личности, которые могут быть развиты у обучающихся в результате занятий: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 дружелюбное отношение к представителям других стран;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 (в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принятии решений);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себе и другим;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личная и взаимная ответственность;</w:t>
      </w:r>
    </w:p>
    <w:p w:rsidR="004F4E19" w:rsidRPr="00277FA5" w:rsidRDefault="004F4E19" w:rsidP="004F4E19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действия в нестандартных ситуациях;</w:t>
      </w:r>
    </w:p>
    <w:p w:rsidR="00983270" w:rsidRPr="003E4945" w:rsidRDefault="00983270" w:rsidP="003E4945">
      <w:pPr>
        <w:pStyle w:val="a5"/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983270" w:rsidRPr="00277FA5" w:rsidRDefault="00983270" w:rsidP="00F9013A">
      <w:pPr>
        <w:pStyle w:val="a5"/>
        <w:shd w:val="clear" w:color="auto" w:fill="FFFFFF"/>
        <w:spacing w:after="136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F9013A"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67"/>
        <w:gridCol w:w="6769"/>
      </w:tblGrid>
      <w:tr w:rsidR="00527076" w:rsidRPr="00C054DA" w:rsidTr="00695D90">
        <w:trPr>
          <w:trHeight w:val="605"/>
        </w:trPr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-107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дата</w:t>
            </w: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тема</w:t>
            </w:r>
          </w:p>
        </w:tc>
      </w:tr>
      <w:tr w:rsidR="00527076" w:rsidRPr="00C054DA" w:rsidTr="00695D90">
        <w:trPr>
          <w:trHeight w:val="449"/>
        </w:trPr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jc w:val="left"/>
              <w:rPr>
                <w:b w:val="0"/>
                <w:sz w:val="28"/>
                <w:szCs w:val="28"/>
              </w:rPr>
            </w:pPr>
            <w:r w:rsidRPr="00C054DA">
              <w:rPr>
                <w:rStyle w:val="1"/>
                <w:b w:val="0"/>
                <w:sz w:val="28"/>
                <w:szCs w:val="28"/>
                <w:lang w:val="ru-RU" w:eastAsia="ru-RU" w:bidi="ru-RU"/>
              </w:rPr>
              <w:t>Вводное занятие. Инструктаж по технике безопасности</w:t>
            </w:r>
          </w:p>
        </w:tc>
      </w:tr>
      <w:tr w:rsidR="00527076" w:rsidRPr="00C054DA" w:rsidTr="00695D90">
        <w:trPr>
          <w:trHeight w:val="244"/>
        </w:trPr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Здравствуйте, это я. (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…) </w:t>
            </w:r>
            <w:proofErr w:type="spellStart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  <w:r w:rsidRPr="00C054D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Неопределённый артикль (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a/an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Животные – наши друзья. Игра «В мире животных».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 и исключения.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 и исключения. Соревнование.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Глагол «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Глагол «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». Литературная гостиная.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tabs>
                <w:tab w:val="num" w:pos="180"/>
              </w:tabs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 Юный географ. Соревнование.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is/are</w:t>
            </w:r>
          </w:p>
        </w:tc>
      </w:tr>
      <w:tr w:rsidR="00527076" w:rsidRPr="00C054DA" w:rsidTr="00695D90">
        <w:trPr>
          <w:trHeight w:val="431"/>
        </w:trPr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tabs>
                <w:tab w:val="left" w:pos="7488"/>
              </w:tabs>
              <w:spacing w:beforeLines="60" w:before="144" w:afterLines="60" w:after="144" w:line="240" w:lineRule="auto"/>
              <w:contextualSpacing/>
              <w:jc w:val="left"/>
              <w:rPr>
                <w:b w:val="0"/>
                <w:sz w:val="28"/>
                <w:szCs w:val="28"/>
              </w:rPr>
            </w:pPr>
            <w:r w:rsidRPr="00C054DA">
              <w:rPr>
                <w:b w:val="0"/>
                <w:sz w:val="28"/>
                <w:szCs w:val="28"/>
                <w:lang w:val="en-US"/>
              </w:rPr>
              <w:t>There</w:t>
            </w:r>
            <w:r w:rsidRPr="00C054DA">
              <w:rPr>
                <w:b w:val="0"/>
                <w:sz w:val="28"/>
                <w:szCs w:val="28"/>
              </w:rPr>
              <w:t xml:space="preserve"> </w:t>
            </w:r>
            <w:r w:rsidRPr="00C054DA">
              <w:rPr>
                <w:b w:val="0"/>
                <w:sz w:val="28"/>
                <w:szCs w:val="28"/>
                <w:lang w:val="en-US"/>
              </w:rPr>
              <w:t>is</w:t>
            </w:r>
            <w:r w:rsidRPr="00C054DA">
              <w:rPr>
                <w:b w:val="0"/>
                <w:sz w:val="28"/>
                <w:szCs w:val="28"/>
              </w:rPr>
              <w:t>/</w:t>
            </w:r>
            <w:r w:rsidRPr="00C054DA">
              <w:rPr>
                <w:b w:val="0"/>
                <w:sz w:val="28"/>
                <w:szCs w:val="28"/>
                <w:lang w:val="en-US"/>
              </w:rPr>
              <w:t>are</w:t>
            </w:r>
            <w:r w:rsidRPr="00C054DA">
              <w:rPr>
                <w:b w:val="0"/>
                <w:sz w:val="28"/>
                <w:szCs w:val="28"/>
              </w:rPr>
              <w:t>. Игра «Расставляем мебель».</w:t>
            </w:r>
          </w:p>
        </w:tc>
      </w:tr>
      <w:tr w:rsidR="00527076" w:rsidRPr="00C054DA" w:rsidTr="00695D90">
        <w:trPr>
          <w:trHeight w:val="398"/>
        </w:trPr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695D90">
              <w:rPr>
                <w:sz w:val="28"/>
                <w:szCs w:val="28"/>
              </w:rPr>
              <w:t>,18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jc w:val="left"/>
              <w:rPr>
                <w:b w:val="0"/>
                <w:sz w:val="28"/>
                <w:szCs w:val="28"/>
              </w:rPr>
            </w:pPr>
            <w:r w:rsidRPr="00C054DA">
              <w:rPr>
                <w:b w:val="0"/>
                <w:sz w:val="28"/>
                <w:szCs w:val="28"/>
              </w:rPr>
              <w:t>Описание помещения / местности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1</w:t>
            </w:r>
            <w:r w:rsidR="00695D9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jc w:val="left"/>
              <w:rPr>
                <w:b w:val="0"/>
                <w:sz w:val="28"/>
                <w:szCs w:val="28"/>
              </w:rPr>
            </w:pPr>
            <w:r w:rsidRPr="00C054DA">
              <w:rPr>
                <w:b w:val="0"/>
                <w:sz w:val="28"/>
                <w:szCs w:val="28"/>
              </w:rPr>
              <w:t>Притяжательные местоимения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Особенности притяжательных местоимений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5D9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Правила образования притяжательного падежа. Игра «На таможне».</w:t>
            </w:r>
          </w:p>
        </w:tc>
      </w:tr>
      <w:tr w:rsidR="00527076" w:rsidRPr="00C054DA" w:rsidTr="00695D90">
        <w:trPr>
          <w:trHeight w:val="488"/>
        </w:trPr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2</w:t>
            </w:r>
            <w:r w:rsidR="00695D9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2</w:t>
            </w:r>
            <w:r w:rsidR="00695D90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Модальные глаголы.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2</w:t>
            </w:r>
            <w:r w:rsidR="00695D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,2</w:t>
            </w:r>
            <w:r w:rsidR="00695D9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Глаголы действия и глагол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2</w:t>
            </w:r>
            <w:r w:rsidR="00695D90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Побудительные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глагола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Императив.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2</w:t>
            </w:r>
            <w:r w:rsidR="00695D9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527076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2</w:t>
            </w:r>
            <w:r w:rsidR="00695D9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Я имею, Я владею. Знакомство с глаголом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2</w:t>
            </w:r>
            <w:r w:rsidR="00695D9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Я имею, Я владею. Форма глагола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Я имею, Я владею. Редукция. Игра-интервью.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Я имею, Я владею. Отрицательная и вопросительная форма.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jc w:val="left"/>
              <w:rPr>
                <w:b w:val="0"/>
                <w:sz w:val="28"/>
                <w:szCs w:val="28"/>
              </w:rPr>
            </w:pPr>
            <w:r w:rsidRPr="00C054DA">
              <w:rPr>
                <w:b w:val="0"/>
                <w:sz w:val="28"/>
                <w:szCs w:val="28"/>
              </w:rPr>
              <w:t>Настоящее простое время. (</w:t>
            </w:r>
            <w:r w:rsidRPr="00C054DA">
              <w:rPr>
                <w:b w:val="0"/>
                <w:sz w:val="28"/>
                <w:szCs w:val="28"/>
                <w:lang w:val="en-US"/>
              </w:rPr>
              <w:t>Present</w:t>
            </w:r>
            <w:r w:rsidRPr="00C054DA">
              <w:rPr>
                <w:b w:val="0"/>
                <w:sz w:val="28"/>
                <w:szCs w:val="28"/>
              </w:rPr>
              <w:t xml:space="preserve"> </w:t>
            </w:r>
            <w:r w:rsidRPr="00C054DA">
              <w:rPr>
                <w:b w:val="0"/>
                <w:sz w:val="28"/>
                <w:szCs w:val="28"/>
                <w:lang w:val="en-US"/>
              </w:rPr>
              <w:t>Simple</w:t>
            </w:r>
            <w:r w:rsidRPr="00C054DA">
              <w:rPr>
                <w:b w:val="0"/>
                <w:sz w:val="28"/>
                <w:szCs w:val="28"/>
              </w:rPr>
              <w:t>)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Три формы образования Настоящего Простого времени.</w:t>
            </w:r>
          </w:p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образования 3 лица </w:t>
            </w:r>
            <w:proofErr w:type="spellStart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Настоящее Длительно время (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Три формы образования Настоящего Длительного времени.</w:t>
            </w:r>
          </w:p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образования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proofErr w:type="spellStart"/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окончания.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,3</w:t>
            </w:r>
            <w:r w:rsidR="00695D9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Сравнение Настоящего Простого и Длительного времен.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3</w:t>
            </w:r>
            <w:r w:rsidR="00695D9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Практика распознания настоящих времен в предложении.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527076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Предлоги места.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5D90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Лексика по теме «Предметы вокруг нас».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5D90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Практическая игра «Найди вещь». Отработка употребления предлогов места.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4</w:t>
            </w:r>
            <w:r w:rsidR="00695D9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4</w:t>
            </w:r>
            <w:r w:rsidR="00695D90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Предлоги места и времени.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4</w:t>
            </w:r>
            <w:r w:rsidR="00695D9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Основные предлоги времени английского языка.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4</w:t>
            </w:r>
            <w:r w:rsidR="00695D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,4</w:t>
            </w:r>
            <w:r w:rsidR="00695D9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Повторение частей суток, дней недели, месяцев, годов и т.д.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Правила употребления предлогов времени с частями суток, днями недели, месяцами, годами и т.д.</w:t>
            </w:r>
          </w:p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Праздники в англоязычных странах.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Который час? Традиции чаепития в Британии.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Который час?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jc w:val="left"/>
              <w:rPr>
                <w:b w:val="0"/>
                <w:sz w:val="28"/>
                <w:szCs w:val="28"/>
              </w:rPr>
            </w:pPr>
            <w:r w:rsidRPr="00C054DA">
              <w:rPr>
                <w:b w:val="0"/>
                <w:sz w:val="28"/>
                <w:szCs w:val="28"/>
              </w:rPr>
              <w:t>Р. Киплинг. Специальные вопросительные слова. (</w:t>
            </w:r>
            <w:r w:rsidRPr="00C054DA">
              <w:rPr>
                <w:b w:val="0"/>
                <w:sz w:val="28"/>
                <w:szCs w:val="28"/>
                <w:lang w:val="en-US"/>
              </w:rPr>
              <w:t>WH</w:t>
            </w:r>
            <w:r w:rsidRPr="00C054DA">
              <w:rPr>
                <w:b w:val="0"/>
                <w:sz w:val="28"/>
                <w:szCs w:val="28"/>
              </w:rPr>
              <w:t>-</w:t>
            </w:r>
            <w:r w:rsidRPr="00C054DA">
              <w:rPr>
                <w:b w:val="0"/>
                <w:sz w:val="28"/>
                <w:szCs w:val="28"/>
                <w:lang w:val="en-US"/>
              </w:rPr>
              <w:t>questions</w:t>
            </w:r>
            <w:r w:rsidRPr="00C054DA">
              <w:rPr>
                <w:b w:val="0"/>
                <w:sz w:val="28"/>
                <w:szCs w:val="28"/>
              </w:rPr>
              <w:t>)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5,56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695D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ование специальных вопросов при помощи общего вопроса.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Краткие и полные ответы.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</w:rPr>
              <w:t>5</w:t>
            </w:r>
            <w:r w:rsidR="00695D9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Исчисляемые и неисчисляемые существительные. Понятие. Продукты</w:t>
            </w:r>
          </w:p>
        </w:tc>
      </w:tr>
      <w:tr w:rsidR="00527076" w:rsidRPr="00681CB6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…? (How much / how many?)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61,62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Несколько, немного.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05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. Правила употребления.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Моё любимое блюдо. Кулинарный фестиваль.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стран изучаемого языка. Праздник «Вас </w:t>
            </w:r>
            <w:proofErr w:type="spellStart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приветсвует</w:t>
            </w:r>
            <w:proofErr w:type="spellEnd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Матушка Гусыня».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C054DA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Занятие-праздник «Я люблю английский язык».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695D90" w:rsidRDefault="00695D90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занятие. Что </w:t>
            </w:r>
            <w:proofErr w:type="spellStart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интересого</w:t>
            </w:r>
            <w:proofErr w:type="spellEnd"/>
            <w:r w:rsidRPr="00C054DA">
              <w:rPr>
                <w:rFonts w:ascii="Times New Roman" w:hAnsi="Times New Roman" w:cs="Times New Roman"/>
                <w:sz w:val="28"/>
                <w:szCs w:val="28"/>
              </w:rPr>
              <w:t xml:space="preserve"> и нужного я узнал?</w:t>
            </w:r>
          </w:p>
        </w:tc>
      </w:tr>
      <w:tr w:rsidR="00527076" w:rsidRPr="00C054DA" w:rsidTr="00695D90">
        <w:tc>
          <w:tcPr>
            <w:tcW w:w="1242" w:type="dxa"/>
            <w:vAlign w:val="center"/>
          </w:tcPr>
          <w:p w:rsidR="00527076" w:rsidRPr="00695D90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</w:rPr>
            </w:pPr>
            <w:r w:rsidRPr="00C054DA">
              <w:rPr>
                <w:sz w:val="28"/>
                <w:szCs w:val="28"/>
                <w:lang w:val="en-US"/>
              </w:rPr>
              <w:t>6</w:t>
            </w:r>
            <w:r w:rsidR="00695D9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27076" w:rsidRPr="00C054DA" w:rsidRDefault="00527076" w:rsidP="00681CB6">
            <w:pPr>
              <w:pStyle w:val="50"/>
              <w:shd w:val="clear" w:color="auto" w:fill="auto"/>
              <w:spacing w:beforeLines="60" w:before="144" w:afterLines="60" w:after="144" w:line="240" w:lineRule="auto"/>
              <w:ind w:right="38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6769" w:type="dxa"/>
            <w:vAlign w:val="center"/>
          </w:tcPr>
          <w:p w:rsidR="00527076" w:rsidRPr="00C054DA" w:rsidRDefault="00527076" w:rsidP="00681CB6">
            <w:pPr>
              <w:spacing w:beforeLines="60" w:before="144" w:afterLines="60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C054DA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</w:tr>
    </w:tbl>
    <w:p w:rsidR="00983270" w:rsidRPr="003635B8" w:rsidRDefault="00983270" w:rsidP="003635B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E19" w:rsidRDefault="00983270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Условия реализации программы</w:t>
      </w:r>
    </w:p>
    <w:p w:rsidR="000338EA" w:rsidRPr="000338EA" w:rsidRDefault="000338EA" w:rsidP="000338EA">
      <w:pPr>
        <w:pStyle w:val="3"/>
        <w:shd w:val="clear" w:color="auto" w:fill="auto"/>
        <w:spacing w:before="0" w:line="240" w:lineRule="exact"/>
        <w:ind w:right="260" w:firstLine="709"/>
        <w:rPr>
          <w:sz w:val="28"/>
          <w:szCs w:val="28"/>
        </w:rPr>
      </w:pPr>
      <w:r w:rsidRPr="000338EA">
        <w:rPr>
          <w:sz w:val="28"/>
          <w:szCs w:val="28"/>
        </w:rPr>
        <w:t>Поставленные цели и задачи реализуются при создании необходимых условий: наличие кабинета и его оснащенность методической литературой, аудиодисками, колонками, наглядными пособиями, игрушками, раздаточными материалами.</w:t>
      </w:r>
    </w:p>
    <w:p w:rsidR="00983270" w:rsidRPr="00277FA5" w:rsidRDefault="00983270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Формы аттестации/</w:t>
      </w:r>
      <w:r w:rsidRPr="0027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контроля и оценочные материалы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4F4E19" w:rsidRPr="003E4945" w:rsidRDefault="00277FA5" w:rsidP="003E4945">
      <w:pPr>
        <w:pStyle w:val="a5"/>
        <w:numPr>
          <w:ilvl w:val="1"/>
          <w:numId w:val="1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по страноведению.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Печатные пособия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на иностранном языке.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карта.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фотографий с изображением ландшафта, городов, отдельных достопримечательностей стран изучаемого языка.</w:t>
      </w:r>
    </w:p>
    <w:p w:rsidR="00EB7544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7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Звуковые пособия</w:t>
      </w:r>
    </w:p>
    <w:p w:rsidR="003E4945" w:rsidRPr="00EB7544" w:rsidRDefault="00EB7544" w:rsidP="00EB754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и видеозаписи</w:t>
      </w:r>
      <w:r w:rsidRPr="00EB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E19" w:rsidRPr="003E4945" w:rsidRDefault="003E4945" w:rsidP="00277FA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4F4E19" w:rsidRPr="003E4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литература: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1.Учимся читать. Тренировочные работы по чтению на английском языке. 3 класс. Мозырь: ООО ИД «Белый ветер» 2008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Грамматический тренажер Д.Г. Юнита – Москва «Просвещение» 2018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3Сборник упражнений. 3 класс Н.И. Быкова - Москва «Просвещение» 2018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4. English Grammar Book/ Round-</w:t>
      </w:r>
      <w:proofErr w:type="gram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 .</w:t>
      </w:r>
      <w:proofErr w:type="gram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Starter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V.Evance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“Express Publishers” 2010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Video</w:t>
      </w:r>
      <w:proofErr w:type="spellEnd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Bykova</w:t>
      </w:r>
      <w:proofErr w:type="spellEnd"/>
    </w:p>
    <w:p w:rsidR="004F4E19" w:rsidRPr="00277FA5" w:rsidRDefault="00C054DA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.Астафьева М.Д. Игры для детей изучающих английский язык. - Москва: </w:t>
      </w:r>
      <w:proofErr w:type="spellStart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2006</w:t>
      </w:r>
    </w:p>
    <w:p w:rsidR="004F4E19" w:rsidRPr="00277FA5" w:rsidRDefault="00C054DA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Дружинина М.В. Весёлый английский. – ООО «Альт-</w:t>
      </w:r>
      <w:proofErr w:type="spellStart"/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Канц</w:t>
      </w:r>
      <w:proofErr w:type="spellEnd"/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2007.</w:t>
      </w:r>
    </w:p>
    <w:p w:rsidR="004F4E19" w:rsidRPr="00277FA5" w:rsidRDefault="00C054DA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.Кириллова Ю.В. Английский для дошкольников. – Ростов-на-Дону, 2007.</w:t>
      </w:r>
    </w:p>
    <w:p w:rsidR="004F4E19" w:rsidRPr="00277FA5" w:rsidRDefault="00C054DA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</w:t>
      </w:r>
      <w:r w:rsidR="004F4E19" w:rsidRPr="0027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.Родаева О.Е. </w:t>
      </w:r>
      <w:r w:rsidR="004F4E19"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для детей. - Тамбов, ТОИПКРО, 2007.</w:t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4E19" w:rsidRPr="00277FA5" w:rsidRDefault="004F4E19" w:rsidP="004F4E1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6D6" w:rsidRPr="00277FA5" w:rsidRDefault="005506D6">
      <w:pPr>
        <w:rPr>
          <w:rFonts w:ascii="Times New Roman" w:hAnsi="Times New Roman" w:cs="Times New Roman"/>
          <w:sz w:val="28"/>
          <w:szCs w:val="28"/>
        </w:rPr>
      </w:pPr>
    </w:p>
    <w:sectPr w:rsidR="005506D6" w:rsidRPr="00277FA5" w:rsidSect="005506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9C" w:rsidRDefault="00A6749C" w:rsidP="00695D90">
      <w:pPr>
        <w:spacing w:after="0" w:line="240" w:lineRule="auto"/>
      </w:pPr>
      <w:r>
        <w:separator/>
      </w:r>
    </w:p>
  </w:endnote>
  <w:endnote w:type="continuationSeparator" w:id="0">
    <w:p w:rsidR="00A6749C" w:rsidRDefault="00A6749C" w:rsidP="0069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11688"/>
      <w:docPartObj>
        <w:docPartGallery w:val="Page Numbers (Bottom of Page)"/>
        <w:docPartUnique/>
      </w:docPartObj>
    </w:sdtPr>
    <w:sdtEndPr/>
    <w:sdtContent>
      <w:p w:rsidR="006B7DD0" w:rsidRDefault="00681C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7DD0" w:rsidRDefault="006B7D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9C" w:rsidRDefault="00A6749C" w:rsidP="00695D90">
      <w:pPr>
        <w:spacing w:after="0" w:line="240" w:lineRule="auto"/>
      </w:pPr>
      <w:r>
        <w:separator/>
      </w:r>
    </w:p>
  </w:footnote>
  <w:footnote w:type="continuationSeparator" w:id="0">
    <w:p w:rsidR="00A6749C" w:rsidRDefault="00A6749C" w:rsidP="0069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60"/>
    <w:multiLevelType w:val="multilevel"/>
    <w:tmpl w:val="6CD81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87937"/>
    <w:multiLevelType w:val="multilevel"/>
    <w:tmpl w:val="249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563"/>
    <w:multiLevelType w:val="multilevel"/>
    <w:tmpl w:val="496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14E3"/>
    <w:multiLevelType w:val="multilevel"/>
    <w:tmpl w:val="029C9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11F69"/>
    <w:multiLevelType w:val="multilevel"/>
    <w:tmpl w:val="63AE7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57E9E"/>
    <w:multiLevelType w:val="multilevel"/>
    <w:tmpl w:val="966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95B15"/>
    <w:multiLevelType w:val="multilevel"/>
    <w:tmpl w:val="0292D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30CF4055"/>
    <w:multiLevelType w:val="multilevel"/>
    <w:tmpl w:val="609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94E46"/>
    <w:multiLevelType w:val="multilevel"/>
    <w:tmpl w:val="4DB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54EAC"/>
    <w:multiLevelType w:val="multilevel"/>
    <w:tmpl w:val="EA6E3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169C4"/>
    <w:multiLevelType w:val="multilevel"/>
    <w:tmpl w:val="BAF6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F48CC"/>
    <w:multiLevelType w:val="multilevel"/>
    <w:tmpl w:val="F266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60C1B"/>
    <w:multiLevelType w:val="multilevel"/>
    <w:tmpl w:val="7E6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9026C"/>
    <w:multiLevelType w:val="multilevel"/>
    <w:tmpl w:val="50CE6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4DED5124"/>
    <w:multiLevelType w:val="hybridMultilevel"/>
    <w:tmpl w:val="15BC2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0649F2"/>
    <w:multiLevelType w:val="multilevel"/>
    <w:tmpl w:val="17183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60CE0114"/>
    <w:multiLevelType w:val="multilevel"/>
    <w:tmpl w:val="29842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2E5DCF"/>
    <w:multiLevelType w:val="hybridMultilevel"/>
    <w:tmpl w:val="4C142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443519"/>
    <w:multiLevelType w:val="multilevel"/>
    <w:tmpl w:val="839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F1064"/>
    <w:multiLevelType w:val="multilevel"/>
    <w:tmpl w:val="DAEC3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D94C41"/>
    <w:multiLevelType w:val="multilevel"/>
    <w:tmpl w:val="44E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60ACD"/>
    <w:multiLevelType w:val="hybridMultilevel"/>
    <w:tmpl w:val="0D58665E"/>
    <w:lvl w:ilvl="0" w:tplc="1E46D596"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60873DF"/>
    <w:multiLevelType w:val="multilevel"/>
    <w:tmpl w:val="470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143E2"/>
    <w:multiLevelType w:val="multilevel"/>
    <w:tmpl w:val="0E60D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12"/>
  </w:num>
  <w:num w:numId="5">
    <w:abstractNumId w:val="1"/>
  </w:num>
  <w:num w:numId="6">
    <w:abstractNumId w:val="20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23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21"/>
  </w:num>
  <w:num w:numId="17">
    <w:abstractNumId w:val="15"/>
  </w:num>
  <w:num w:numId="18">
    <w:abstractNumId w:val="11"/>
  </w:num>
  <w:num w:numId="19">
    <w:abstractNumId w:val="16"/>
  </w:num>
  <w:num w:numId="20">
    <w:abstractNumId w:val="9"/>
  </w:num>
  <w:num w:numId="21">
    <w:abstractNumId w:val="3"/>
  </w:num>
  <w:num w:numId="22">
    <w:abstractNumId w:val="19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E19"/>
    <w:rsid w:val="000338EA"/>
    <w:rsid w:val="001E02DC"/>
    <w:rsid w:val="00277FA5"/>
    <w:rsid w:val="0029780E"/>
    <w:rsid w:val="002A3635"/>
    <w:rsid w:val="003334DC"/>
    <w:rsid w:val="003635B8"/>
    <w:rsid w:val="0038159A"/>
    <w:rsid w:val="003C6F42"/>
    <w:rsid w:val="003E4945"/>
    <w:rsid w:val="004755CD"/>
    <w:rsid w:val="004F4E19"/>
    <w:rsid w:val="00522C09"/>
    <w:rsid w:val="00527076"/>
    <w:rsid w:val="005506D6"/>
    <w:rsid w:val="006454B5"/>
    <w:rsid w:val="00681CB6"/>
    <w:rsid w:val="00695D90"/>
    <w:rsid w:val="006B7DD0"/>
    <w:rsid w:val="007535AA"/>
    <w:rsid w:val="007704A2"/>
    <w:rsid w:val="00784A68"/>
    <w:rsid w:val="008643D7"/>
    <w:rsid w:val="008D24F3"/>
    <w:rsid w:val="00976FF1"/>
    <w:rsid w:val="00983270"/>
    <w:rsid w:val="009B11A3"/>
    <w:rsid w:val="00A46E92"/>
    <w:rsid w:val="00A6749C"/>
    <w:rsid w:val="00AE5795"/>
    <w:rsid w:val="00AE675F"/>
    <w:rsid w:val="00B01394"/>
    <w:rsid w:val="00C054DA"/>
    <w:rsid w:val="00C9119A"/>
    <w:rsid w:val="00DD1F4C"/>
    <w:rsid w:val="00EB7544"/>
    <w:rsid w:val="00F7207F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4E19"/>
    <w:rPr>
      <w:i/>
      <w:iCs/>
    </w:rPr>
  </w:style>
  <w:style w:type="paragraph" w:styleId="a5">
    <w:name w:val="List Paragraph"/>
    <w:basedOn w:val="a"/>
    <w:uiPriority w:val="34"/>
    <w:qFormat/>
    <w:rsid w:val="00AE5795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0338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0338EA"/>
    <w:pPr>
      <w:widowControl w:val="0"/>
      <w:shd w:val="clear" w:color="auto" w:fill="FFFFFF"/>
      <w:spacing w:before="360" w:after="0" w:line="295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3334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34DC"/>
    <w:pPr>
      <w:widowControl w:val="0"/>
      <w:shd w:val="clear" w:color="auto" w:fill="FFFFFF"/>
      <w:spacing w:before="240" w:after="240" w:line="29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Основной текст1"/>
    <w:basedOn w:val="a6"/>
    <w:rsid w:val="003334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table" w:styleId="a7">
    <w:name w:val="Table Grid"/>
    <w:basedOn w:val="a1"/>
    <w:rsid w:val="0033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D90"/>
  </w:style>
  <w:style w:type="paragraph" w:styleId="aa">
    <w:name w:val="footer"/>
    <w:basedOn w:val="a"/>
    <w:link w:val="ab"/>
    <w:uiPriority w:val="99"/>
    <w:unhideWhenUsed/>
    <w:rsid w:val="0069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209</cp:lastModifiedBy>
  <cp:revision>12</cp:revision>
  <dcterms:created xsi:type="dcterms:W3CDTF">2021-06-20T13:16:00Z</dcterms:created>
  <dcterms:modified xsi:type="dcterms:W3CDTF">2023-03-27T07:06:00Z</dcterms:modified>
</cp:coreProperties>
</file>